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6743" w14:textId="77777777" w:rsidR="000964A5" w:rsidRPr="00ED4EE5" w:rsidRDefault="000964A5" w:rsidP="003B04FC">
      <w:pPr>
        <w:jc w:val="both"/>
        <w:rPr>
          <w:rFonts w:cstheme="minorHAnsi"/>
          <w:b/>
          <w:iCs/>
          <w:color w:val="2F5496" w:themeColor="accent5" w:themeShade="BF"/>
          <w:sz w:val="10"/>
          <w:szCs w:val="34"/>
        </w:rPr>
      </w:pPr>
    </w:p>
    <w:p w14:paraId="13AB3D8C" w14:textId="783A6A2A" w:rsidR="006865F0" w:rsidRPr="00611445" w:rsidRDefault="002C4BFA" w:rsidP="006865F0">
      <w:pPr>
        <w:jc w:val="center"/>
        <w:rPr>
          <w:rFonts w:cstheme="minorHAnsi"/>
          <w:b/>
          <w:iCs/>
          <w:sz w:val="32"/>
          <w:szCs w:val="34"/>
        </w:rPr>
      </w:pPr>
      <w:r w:rsidRPr="002C4BFA">
        <w:rPr>
          <w:rFonts w:cstheme="minorHAnsi"/>
          <w:b/>
          <w:bCs/>
          <w:sz w:val="32"/>
          <w:szCs w:val="34"/>
          <w:lang w:val="en-GB"/>
        </w:rPr>
        <w:t xml:space="preserve">Appel à </w:t>
      </w:r>
      <w:proofErr w:type="spellStart"/>
      <w:r w:rsidRPr="002C4BFA">
        <w:rPr>
          <w:rFonts w:cstheme="minorHAnsi"/>
          <w:b/>
          <w:bCs/>
          <w:sz w:val="32"/>
          <w:szCs w:val="34"/>
          <w:lang w:val="en-GB"/>
        </w:rPr>
        <w:t>projets</w:t>
      </w:r>
      <w:proofErr w:type="spellEnd"/>
      <w:r w:rsidRPr="002C4BFA">
        <w:rPr>
          <w:rFonts w:cstheme="minorHAnsi"/>
          <w:b/>
          <w:bCs/>
          <w:sz w:val="32"/>
          <w:szCs w:val="34"/>
          <w:lang w:val="en-GB"/>
        </w:rPr>
        <w:t xml:space="preserve"> "Transformation de la Formation par la Recherche"</w:t>
      </w:r>
    </w:p>
    <w:p w14:paraId="2EB3A8F2" w14:textId="77777777" w:rsidR="00456ADF" w:rsidRPr="00ED4EE5" w:rsidRDefault="00456ADF" w:rsidP="003B04FC">
      <w:pPr>
        <w:autoSpaceDE w:val="0"/>
        <w:autoSpaceDN w:val="0"/>
        <w:adjustRightInd w:val="0"/>
        <w:jc w:val="both"/>
        <w:rPr>
          <w:rFonts w:cstheme="minorHAnsi"/>
          <w:b/>
          <w:color w:val="FF9900"/>
          <w:sz w:val="28"/>
          <w:szCs w:val="28"/>
          <w:u w:val="single"/>
        </w:rPr>
      </w:pPr>
    </w:p>
    <w:p w14:paraId="35747B7A" w14:textId="77777777" w:rsidR="00456ADF" w:rsidRPr="00ED4EE5" w:rsidRDefault="00456ADF" w:rsidP="00456ADF">
      <w:pPr>
        <w:jc w:val="center"/>
        <w:rPr>
          <w:rFonts w:cstheme="minorHAnsi"/>
          <w:b/>
          <w:iCs/>
          <w:color w:val="2F5496" w:themeColor="accent5" w:themeShade="BF"/>
          <w:sz w:val="34"/>
          <w:szCs w:val="34"/>
        </w:rPr>
      </w:pPr>
      <w:r>
        <w:rPr>
          <w:rFonts w:cstheme="minorHAnsi"/>
          <w:b/>
          <w:bCs/>
          <w:color w:val="2F5496" w:themeColor="accent5" w:themeShade="BF"/>
          <w:sz w:val="34"/>
          <w:szCs w:val="34"/>
          <w:lang w:val="en-GB"/>
        </w:rPr>
        <w:t>………………………………………………………………………………………………</w:t>
      </w:r>
    </w:p>
    <w:p w14:paraId="0D2F83B0" w14:textId="41A5BFA1" w:rsidR="00AB0F83" w:rsidRPr="00ED4EE5" w:rsidRDefault="002C4BFA" w:rsidP="00AB0F83">
      <w:pPr>
        <w:jc w:val="center"/>
        <w:rPr>
          <w:rFonts w:cstheme="minorHAnsi"/>
          <w:b/>
          <w:i/>
          <w:iCs/>
          <w:color w:val="2F5496" w:themeColor="accent5" w:themeShade="BF"/>
          <w:sz w:val="34"/>
          <w:szCs w:val="34"/>
        </w:rPr>
      </w:pPr>
      <w:r>
        <w:rPr>
          <w:rFonts w:cstheme="minorHAnsi"/>
          <w:b/>
          <w:bCs/>
          <w:i/>
          <w:iCs/>
          <w:color w:val="2F5496" w:themeColor="accent5" w:themeShade="BF"/>
          <w:sz w:val="34"/>
          <w:szCs w:val="34"/>
          <w:lang w:val="en-GB"/>
        </w:rPr>
        <w:t>FORMULAIRE DE CANDIDATURE</w:t>
      </w:r>
    </w:p>
    <w:p w14:paraId="48B52327" w14:textId="77777777" w:rsidR="00456ADF" w:rsidRPr="00ED4EE5" w:rsidRDefault="00456ADF" w:rsidP="00456ADF">
      <w:pPr>
        <w:jc w:val="center"/>
        <w:rPr>
          <w:rFonts w:cstheme="minorHAnsi"/>
          <w:b/>
          <w:iCs/>
          <w:color w:val="2F5496" w:themeColor="accent5" w:themeShade="BF"/>
          <w:sz w:val="34"/>
          <w:szCs w:val="34"/>
        </w:rPr>
      </w:pPr>
      <w:r>
        <w:rPr>
          <w:rFonts w:cstheme="minorHAnsi"/>
          <w:b/>
          <w:bCs/>
          <w:color w:val="2F5496" w:themeColor="accent5" w:themeShade="BF"/>
          <w:sz w:val="34"/>
          <w:szCs w:val="34"/>
          <w:lang w:val="en-GB"/>
        </w:rPr>
        <w:t>………………………………………………………………………………………………</w:t>
      </w:r>
    </w:p>
    <w:p w14:paraId="6CBA18DD" w14:textId="77777777" w:rsidR="00456ADF" w:rsidRPr="00ED4EE5" w:rsidRDefault="00456ADF" w:rsidP="00456ADF">
      <w:pPr>
        <w:rPr>
          <w:rFonts w:cstheme="minorHAnsi"/>
          <w:b/>
          <w:iCs/>
          <w:color w:val="2F5496" w:themeColor="accent5" w:themeShade="BF"/>
          <w:sz w:val="34"/>
          <w:szCs w:val="34"/>
        </w:rPr>
      </w:pPr>
    </w:p>
    <w:p w14:paraId="1F33917A" w14:textId="77777777" w:rsidR="00456ADF" w:rsidRPr="00ED4EE5" w:rsidRDefault="00456ADF" w:rsidP="00456ADF">
      <w:pPr>
        <w:jc w:val="center"/>
        <w:rPr>
          <w:rFonts w:cstheme="minorHAnsi"/>
          <w:iCs/>
          <w:szCs w:val="34"/>
        </w:rPr>
      </w:pPr>
    </w:p>
    <w:p w14:paraId="13DB28E2" w14:textId="13421E17" w:rsidR="002215E6" w:rsidRPr="00ED4EE5" w:rsidRDefault="002C4BFA" w:rsidP="002215E6">
      <w:pPr>
        <w:pBdr>
          <w:top w:val="single" w:sz="4" w:space="1" w:color="auto"/>
          <w:left w:val="single" w:sz="4" w:space="4" w:color="auto"/>
          <w:bottom w:val="single" w:sz="4" w:space="1" w:color="auto"/>
          <w:right w:val="single" w:sz="4" w:space="4" w:color="auto"/>
        </w:pBdr>
        <w:jc w:val="center"/>
        <w:rPr>
          <w:rFonts w:cstheme="minorHAnsi"/>
          <w:b/>
          <w:i/>
          <w:sz w:val="32"/>
        </w:rPr>
      </w:pPr>
      <w:r w:rsidRPr="002C4BFA">
        <w:rPr>
          <w:rFonts w:cstheme="minorHAnsi"/>
          <w:b/>
          <w:bCs/>
          <w:i/>
          <w:iCs/>
          <w:sz w:val="32"/>
          <w:lang w:val="en-GB"/>
        </w:rPr>
        <w:t xml:space="preserve">Date </w:t>
      </w:r>
      <w:proofErr w:type="spellStart"/>
      <w:r w:rsidRPr="002C4BFA">
        <w:rPr>
          <w:rFonts w:cstheme="minorHAnsi"/>
          <w:b/>
          <w:bCs/>
          <w:i/>
          <w:iCs/>
          <w:sz w:val="32"/>
          <w:lang w:val="en-GB"/>
        </w:rPr>
        <w:t>limite</w:t>
      </w:r>
      <w:proofErr w:type="spellEnd"/>
      <w:r w:rsidRPr="002C4BFA">
        <w:rPr>
          <w:rFonts w:cstheme="minorHAnsi"/>
          <w:b/>
          <w:bCs/>
          <w:i/>
          <w:iCs/>
          <w:sz w:val="32"/>
          <w:lang w:val="en-GB"/>
        </w:rPr>
        <w:t xml:space="preserve"> de </w:t>
      </w:r>
      <w:proofErr w:type="spellStart"/>
      <w:r w:rsidRPr="002C4BFA">
        <w:rPr>
          <w:rFonts w:cstheme="minorHAnsi"/>
          <w:b/>
          <w:bCs/>
          <w:i/>
          <w:iCs/>
          <w:sz w:val="32"/>
          <w:lang w:val="en-GB"/>
        </w:rPr>
        <w:t>dépôt</w:t>
      </w:r>
      <w:proofErr w:type="spellEnd"/>
      <w:r w:rsidRPr="002C4BFA">
        <w:rPr>
          <w:rFonts w:cstheme="minorHAnsi"/>
          <w:b/>
          <w:bCs/>
          <w:i/>
          <w:iCs/>
          <w:sz w:val="32"/>
          <w:lang w:val="en-GB"/>
        </w:rPr>
        <w:t xml:space="preserve"> de proposition de </w:t>
      </w:r>
      <w:proofErr w:type="spellStart"/>
      <w:r w:rsidRPr="002C4BFA">
        <w:rPr>
          <w:rFonts w:cstheme="minorHAnsi"/>
          <w:b/>
          <w:bCs/>
          <w:i/>
          <w:iCs/>
          <w:sz w:val="32"/>
          <w:lang w:val="en-GB"/>
        </w:rPr>
        <w:t>projet</w:t>
      </w:r>
      <w:proofErr w:type="spellEnd"/>
      <w:r w:rsidRPr="002C4BFA">
        <w:rPr>
          <w:rFonts w:cstheme="minorHAnsi"/>
          <w:b/>
          <w:bCs/>
          <w:i/>
          <w:iCs/>
          <w:sz w:val="32"/>
          <w:lang w:val="en-GB"/>
        </w:rPr>
        <w:t xml:space="preserve"> (</w:t>
      </w:r>
      <w:proofErr w:type="spellStart"/>
      <w:r w:rsidRPr="002C4BFA">
        <w:rPr>
          <w:rFonts w:cstheme="minorHAnsi"/>
          <w:b/>
          <w:bCs/>
          <w:i/>
          <w:iCs/>
          <w:sz w:val="32"/>
          <w:lang w:val="en-GB"/>
        </w:rPr>
        <w:t>étape</w:t>
      </w:r>
      <w:proofErr w:type="spellEnd"/>
      <w:r w:rsidRPr="002C4BFA">
        <w:rPr>
          <w:rFonts w:cstheme="minorHAnsi"/>
          <w:b/>
          <w:bCs/>
          <w:i/>
          <w:iCs/>
          <w:sz w:val="32"/>
          <w:lang w:val="en-GB"/>
        </w:rPr>
        <w:t xml:space="preserve"> 2)</w:t>
      </w:r>
      <w:r w:rsidR="002215E6">
        <w:rPr>
          <w:rFonts w:cstheme="minorHAnsi"/>
          <w:b/>
          <w:bCs/>
          <w:i/>
          <w:iCs/>
          <w:sz w:val="32"/>
          <w:lang w:val="en-GB"/>
        </w:rPr>
        <w:t xml:space="preserve">: </w:t>
      </w:r>
    </w:p>
    <w:p w14:paraId="59BC34B3" w14:textId="71C8B3FC" w:rsidR="002215E6" w:rsidRPr="006865F0" w:rsidRDefault="002C4BFA" w:rsidP="002215E6">
      <w:pPr>
        <w:pBdr>
          <w:top w:val="single" w:sz="4" w:space="1" w:color="auto"/>
          <w:left w:val="single" w:sz="4" w:space="4" w:color="auto"/>
          <w:bottom w:val="single" w:sz="4" w:space="1" w:color="auto"/>
          <w:right w:val="single" w:sz="4" w:space="4" w:color="auto"/>
        </w:pBdr>
        <w:jc w:val="center"/>
        <w:rPr>
          <w:rFonts w:cstheme="minorHAnsi"/>
          <w:b/>
          <w:i/>
          <w:sz w:val="36"/>
        </w:rPr>
      </w:pPr>
      <w:r>
        <w:rPr>
          <w:rFonts w:cstheme="minorHAnsi"/>
          <w:b/>
          <w:bCs/>
          <w:sz w:val="24"/>
          <w:lang w:val="en-GB"/>
        </w:rPr>
        <w:t>08</w:t>
      </w:r>
      <w:r w:rsidR="006865F0">
        <w:rPr>
          <w:rFonts w:cstheme="minorHAnsi"/>
          <w:b/>
          <w:bCs/>
          <w:sz w:val="24"/>
          <w:lang w:val="en-GB"/>
        </w:rPr>
        <w:t xml:space="preserve"> </w:t>
      </w:r>
      <w:proofErr w:type="spellStart"/>
      <w:r>
        <w:rPr>
          <w:rFonts w:cstheme="minorHAnsi"/>
          <w:b/>
          <w:bCs/>
          <w:sz w:val="24"/>
          <w:lang w:val="en-GB"/>
        </w:rPr>
        <w:t>avril</w:t>
      </w:r>
      <w:proofErr w:type="spellEnd"/>
      <w:r w:rsidR="006865F0">
        <w:rPr>
          <w:rFonts w:cstheme="minorHAnsi"/>
          <w:b/>
          <w:bCs/>
          <w:sz w:val="24"/>
          <w:lang w:val="en-GB"/>
        </w:rPr>
        <w:t xml:space="preserve"> 2022, </w:t>
      </w:r>
      <w:r>
        <w:rPr>
          <w:rFonts w:cstheme="minorHAnsi"/>
          <w:b/>
          <w:bCs/>
          <w:sz w:val="24"/>
          <w:lang w:val="en-GB"/>
        </w:rPr>
        <w:t>midi</w:t>
      </w:r>
      <w:r w:rsidR="006865F0">
        <w:rPr>
          <w:rFonts w:cstheme="minorHAnsi"/>
          <w:b/>
          <w:bCs/>
          <w:sz w:val="24"/>
          <w:lang w:val="en-GB"/>
        </w:rPr>
        <w:t xml:space="preserve"> (Paris)</w:t>
      </w:r>
      <w:r w:rsidR="006865F0">
        <w:rPr>
          <w:rFonts w:cstheme="minorHAnsi"/>
          <w:sz w:val="24"/>
          <w:lang w:val="en-GB"/>
        </w:rPr>
        <w:t> </w:t>
      </w:r>
    </w:p>
    <w:p w14:paraId="279ACDA2" w14:textId="6625EB96" w:rsidR="00456ADF" w:rsidRPr="00ED4EE5" w:rsidRDefault="00456ADF" w:rsidP="003B04FC">
      <w:pPr>
        <w:autoSpaceDE w:val="0"/>
        <w:autoSpaceDN w:val="0"/>
        <w:adjustRightInd w:val="0"/>
        <w:jc w:val="both"/>
        <w:rPr>
          <w:rFonts w:cstheme="minorHAnsi"/>
          <w:b/>
          <w:color w:val="FF9900"/>
          <w:sz w:val="28"/>
          <w:szCs w:val="28"/>
          <w:u w:val="single"/>
        </w:rPr>
      </w:pPr>
    </w:p>
    <w:p w14:paraId="2BB7A120" w14:textId="77777777" w:rsidR="00456ADF" w:rsidRPr="00ED4EE5" w:rsidRDefault="00456ADF" w:rsidP="003B04FC">
      <w:pPr>
        <w:autoSpaceDE w:val="0"/>
        <w:autoSpaceDN w:val="0"/>
        <w:adjustRightInd w:val="0"/>
        <w:jc w:val="both"/>
        <w:rPr>
          <w:rFonts w:cstheme="minorHAnsi"/>
          <w:b/>
          <w:color w:val="FF9900"/>
          <w:sz w:val="28"/>
          <w:szCs w:val="28"/>
          <w:u w:val="single"/>
        </w:rPr>
      </w:pPr>
      <w:bookmarkStart w:id="0" w:name="_Hlk72498412"/>
    </w:p>
    <w:p w14:paraId="4781850F" w14:textId="77777777" w:rsidR="002215E6" w:rsidRPr="00ED4EE5" w:rsidRDefault="002215E6">
      <w:pPr>
        <w:rPr>
          <w:rFonts w:cstheme="minorHAnsi"/>
          <w:b/>
          <w:color w:val="2E74B5" w:themeColor="accent1" w:themeShade="BF"/>
          <w:sz w:val="28"/>
          <w:szCs w:val="28"/>
          <w:u w:val="single"/>
        </w:rPr>
      </w:pPr>
      <w:r>
        <w:rPr>
          <w:rFonts w:cstheme="minorHAnsi"/>
          <w:b/>
          <w:bCs/>
          <w:color w:val="2E74B5" w:themeColor="accent1" w:themeShade="BF"/>
          <w:sz w:val="28"/>
          <w:szCs w:val="28"/>
          <w:u w:val="single"/>
          <w:lang w:val="en-GB"/>
        </w:rPr>
        <w:br w:type="page"/>
      </w:r>
    </w:p>
    <w:bookmarkEnd w:id="0"/>
    <w:p w14:paraId="4B835557" w14:textId="77777777" w:rsidR="00C82200" w:rsidRPr="00C82200" w:rsidRDefault="00C82200" w:rsidP="00C82200">
      <w:pPr>
        <w:autoSpaceDE w:val="0"/>
        <w:autoSpaceDN w:val="0"/>
        <w:adjustRightInd w:val="0"/>
        <w:jc w:val="both"/>
        <w:rPr>
          <w:rFonts w:cstheme="minorHAnsi"/>
          <w:b/>
          <w:color w:val="2E74B5" w:themeColor="accent1" w:themeShade="BF"/>
          <w:sz w:val="28"/>
          <w:szCs w:val="28"/>
          <w:u w:val="single"/>
        </w:rPr>
      </w:pPr>
      <w:r w:rsidRPr="00C82200">
        <w:rPr>
          <w:rFonts w:cstheme="minorHAnsi"/>
          <w:b/>
          <w:color w:val="2E74B5" w:themeColor="accent1" w:themeShade="BF"/>
          <w:sz w:val="28"/>
          <w:szCs w:val="28"/>
          <w:u w:val="single"/>
        </w:rPr>
        <w:lastRenderedPageBreak/>
        <w:t xml:space="preserve">Instructions pour préparer et soumettre votre dossier </w:t>
      </w:r>
    </w:p>
    <w:p w14:paraId="086DC426" w14:textId="68BA0089" w:rsidR="00C82200" w:rsidRPr="006603ED" w:rsidRDefault="00C82200" w:rsidP="00C82200">
      <w:pPr>
        <w:jc w:val="both"/>
        <w:rPr>
          <w:rFonts w:cstheme="minorHAnsi"/>
          <w:iCs/>
          <w:szCs w:val="34"/>
          <w:lang w:eastAsia="fr-FR"/>
        </w:rPr>
      </w:pPr>
      <w:r w:rsidRPr="006603ED">
        <w:rPr>
          <w:rFonts w:eastAsia="Times New Roman" w:cstheme="minorHAnsi"/>
          <w:bCs/>
          <w:color w:val="000000"/>
          <w:lang w:eastAsia="fr-FR"/>
        </w:rPr>
        <w:t xml:space="preserve">Toutes les informations relatives aux modalités de dépôt et les personnes à contacter en cas de questions sont indiquées dans le texte de cadrage de l’appel, disponible via le lien : </w:t>
      </w:r>
      <w:hyperlink r:id="rId8" w:history="1">
        <w:r w:rsidRPr="006603ED">
          <w:rPr>
            <w:rStyle w:val="Lienhypertexte"/>
            <w:rFonts w:eastAsia="Times New Roman" w:cstheme="minorHAnsi"/>
            <w:bCs/>
            <w:lang w:eastAsia="fr-FR"/>
          </w:rPr>
          <w:t>https://www.univ-amu.fr/fr/public/appel-projets-transformation-de-la-formation-par-la-recherche</w:t>
        </w:r>
      </w:hyperlink>
    </w:p>
    <w:p w14:paraId="760A9B9A" w14:textId="161EAEF0" w:rsidR="00C82200" w:rsidRPr="006603ED" w:rsidRDefault="00C82200" w:rsidP="00C82200">
      <w:pPr>
        <w:jc w:val="both"/>
        <w:rPr>
          <w:rFonts w:cstheme="minorHAnsi"/>
          <w:b/>
          <w:color w:val="000000" w:themeColor="text1"/>
        </w:rPr>
      </w:pPr>
      <w:r w:rsidRPr="006603ED">
        <w:rPr>
          <w:rFonts w:cstheme="minorHAnsi"/>
          <w:b/>
          <w:color w:val="000000" w:themeColor="text1"/>
        </w:rPr>
        <w:t>La rédaction de votre dossier doit permettre son évaluation selon les critères et sous-critères d’évaluation définis dans le texte de cadrage.</w:t>
      </w:r>
    </w:p>
    <w:p w14:paraId="19F750E0" w14:textId="4901BF3B" w:rsidR="009C6554" w:rsidRPr="006603ED" w:rsidRDefault="009C6554" w:rsidP="00C82200">
      <w:pPr>
        <w:jc w:val="both"/>
        <w:rPr>
          <w:rFonts w:cstheme="minorHAnsi"/>
          <w:color w:val="000000" w:themeColor="text1"/>
        </w:rPr>
      </w:pPr>
      <w:r w:rsidRPr="006603ED">
        <w:rPr>
          <w:rFonts w:cstheme="minorHAnsi"/>
          <w:color w:val="000000" w:themeColor="text1"/>
        </w:rPr>
        <w:t xml:space="preserve">Le dossier peut uniquement être déposé dans le formulaire en ligne disponible via le lien : </w:t>
      </w:r>
      <w:hyperlink r:id="rId9" w:history="1">
        <w:r w:rsidRPr="006603ED">
          <w:rPr>
            <w:rStyle w:val="Lienhypertexte"/>
            <w:rFonts w:cstheme="minorHAnsi"/>
          </w:rPr>
          <w:t>https://formulaires.univ-amu.fr/fr/prive/aap-transformation-formation-recherche-etape-2-depot-du-projet</w:t>
        </w:r>
      </w:hyperlink>
      <w:r w:rsidRPr="006603ED">
        <w:rPr>
          <w:rFonts w:cstheme="minorHAnsi"/>
          <w:color w:val="000000" w:themeColor="text1"/>
        </w:rPr>
        <w:t xml:space="preserve">. </w:t>
      </w:r>
      <w:r w:rsidR="00756567" w:rsidRPr="006603ED">
        <w:rPr>
          <w:rFonts w:cstheme="minorHAnsi"/>
          <w:color w:val="000000" w:themeColor="text1"/>
        </w:rPr>
        <w:t>Toute candidature soumise autrement que par ce site (notamment par courrier électronique ou déposée en mains propres) ne pourra pas être prise en compte.</w:t>
      </w:r>
    </w:p>
    <w:p w14:paraId="668490E5" w14:textId="74E0DA05" w:rsidR="00756567" w:rsidRPr="006603ED" w:rsidRDefault="00756567" w:rsidP="00C82200">
      <w:pPr>
        <w:jc w:val="both"/>
        <w:rPr>
          <w:rFonts w:cstheme="minorHAnsi"/>
          <w:color w:val="000000" w:themeColor="text1"/>
        </w:rPr>
      </w:pPr>
      <w:r w:rsidRPr="006603ED">
        <w:rPr>
          <w:rFonts w:cstheme="minorHAnsi"/>
          <w:color w:val="000000" w:themeColor="text1"/>
        </w:rPr>
        <w:t xml:space="preserve">Les candidatures doivent être déposées par parcours et non par mention. </w:t>
      </w:r>
    </w:p>
    <w:p w14:paraId="7118E2E1" w14:textId="18E146E8" w:rsidR="003F1415" w:rsidRPr="006603ED" w:rsidRDefault="003F1415" w:rsidP="00C82200">
      <w:pPr>
        <w:jc w:val="both"/>
        <w:rPr>
          <w:rFonts w:cstheme="minorHAnsi"/>
          <w:color w:val="000000" w:themeColor="text1"/>
        </w:rPr>
      </w:pPr>
      <w:r w:rsidRPr="006603ED">
        <w:rPr>
          <w:rFonts w:cstheme="minorHAnsi"/>
          <w:color w:val="000000" w:themeColor="text1"/>
        </w:rPr>
        <w:t xml:space="preserve">Les questions suivies par un astérisque rouge sont obligatoires. </w:t>
      </w:r>
    </w:p>
    <w:p w14:paraId="39436CF1" w14:textId="0D90BB3C" w:rsidR="0098249F" w:rsidRPr="006603ED" w:rsidRDefault="00BA5650" w:rsidP="0098249F">
      <w:pPr>
        <w:pStyle w:val="Paragraphedeliste"/>
        <w:numPr>
          <w:ilvl w:val="0"/>
          <w:numId w:val="26"/>
        </w:numPr>
        <w:autoSpaceDE w:val="0"/>
        <w:autoSpaceDN w:val="0"/>
        <w:adjustRightInd w:val="0"/>
        <w:jc w:val="both"/>
        <w:outlineLvl w:val="0"/>
        <w:rPr>
          <w:rFonts w:cstheme="minorHAnsi"/>
          <w:b/>
          <w:color w:val="2E74B5" w:themeColor="accent1" w:themeShade="BF"/>
          <w:sz w:val="28"/>
        </w:rPr>
      </w:pPr>
      <w:proofErr w:type="spellStart"/>
      <w:r>
        <w:rPr>
          <w:rFonts w:cstheme="minorHAnsi"/>
          <w:b/>
          <w:bCs/>
          <w:color w:val="2E74B5" w:themeColor="accent1" w:themeShade="BF"/>
          <w:sz w:val="28"/>
          <w:lang w:val="en-GB"/>
        </w:rPr>
        <w:t>Identité</w:t>
      </w:r>
      <w:proofErr w:type="spellEnd"/>
      <w:r>
        <w:rPr>
          <w:rFonts w:cstheme="minorHAnsi"/>
          <w:b/>
          <w:bCs/>
          <w:color w:val="2E74B5" w:themeColor="accent1" w:themeShade="BF"/>
          <w:sz w:val="28"/>
          <w:lang w:val="en-GB"/>
        </w:rPr>
        <w:t xml:space="preserve"> du </w:t>
      </w:r>
      <w:proofErr w:type="spellStart"/>
      <w:r>
        <w:rPr>
          <w:rFonts w:cstheme="minorHAnsi"/>
          <w:b/>
          <w:bCs/>
          <w:color w:val="2E74B5" w:themeColor="accent1" w:themeShade="BF"/>
          <w:sz w:val="28"/>
          <w:lang w:val="en-GB"/>
        </w:rPr>
        <w:t>parcours</w:t>
      </w:r>
      <w:proofErr w:type="spellEnd"/>
      <w:r>
        <w:rPr>
          <w:rFonts w:cstheme="minorHAnsi"/>
          <w:b/>
          <w:bCs/>
          <w:color w:val="2E74B5" w:themeColor="accent1" w:themeShade="BF"/>
          <w:sz w:val="28"/>
          <w:lang w:val="en-GB"/>
        </w:rPr>
        <w:t xml:space="preserve"> </w:t>
      </w:r>
      <w:proofErr w:type="spellStart"/>
      <w:r>
        <w:rPr>
          <w:rFonts w:cstheme="minorHAnsi"/>
          <w:b/>
          <w:bCs/>
          <w:color w:val="2E74B5" w:themeColor="accent1" w:themeShade="BF"/>
          <w:sz w:val="28"/>
          <w:lang w:val="en-GB"/>
        </w:rPr>
        <w:t>candidat</w:t>
      </w:r>
      <w:proofErr w:type="spellEnd"/>
      <w:r w:rsidR="008E7285">
        <w:rPr>
          <w:rFonts w:cstheme="minorHAnsi"/>
          <w:b/>
          <w:bCs/>
          <w:color w:val="2E74B5" w:themeColor="accent1" w:themeShade="BF"/>
          <w:sz w:val="28"/>
          <w:lang w:val="en-GB"/>
        </w:rPr>
        <w:t xml:space="preserve"> – PAGE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46"/>
      </w:tblGrid>
      <w:tr w:rsidR="00C41223" w:rsidRPr="00ED4EE5" w14:paraId="2E2E099B" w14:textId="7255F6B2" w:rsidTr="00BA5650">
        <w:trPr>
          <w:trHeight w:val="851"/>
        </w:trPr>
        <w:tc>
          <w:tcPr>
            <w:tcW w:w="2405" w:type="dxa"/>
            <w:vAlign w:val="center"/>
          </w:tcPr>
          <w:p w14:paraId="5F800AC2" w14:textId="1AA51E34" w:rsidR="00C41223" w:rsidRPr="00ED4EE5" w:rsidRDefault="00BA5650" w:rsidP="009D0066">
            <w:pPr>
              <w:spacing w:after="0" w:line="240" w:lineRule="auto"/>
              <w:jc w:val="both"/>
              <w:rPr>
                <w:rFonts w:eastAsia="Times New Roman" w:cstheme="minorHAnsi"/>
                <w:b/>
                <w:bCs/>
              </w:rPr>
            </w:pPr>
            <w:r w:rsidRPr="00AB56A8">
              <w:rPr>
                <w:rFonts w:eastAsia="Times New Roman" w:cstheme="minorHAnsi"/>
                <w:bCs/>
                <w:sz w:val="20"/>
              </w:rPr>
              <w:t>Mention du Master (ou du diplôme d'ingénieur)</w:t>
            </w:r>
            <w:r w:rsidR="00957DE2" w:rsidRPr="00AB56A8">
              <w:rPr>
                <w:rFonts w:eastAsia="Times New Roman" w:cstheme="minorHAnsi"/>
                <w:b/>
                <w:bCs/>
                <w:color w:val="FF0000"/>
                <w:sz w:val="20"/>
              </w:rPr>
              <w:t xml:space="preserve"> </w:t>
            </w:r>
            <w:r w:rsidR="00957DE2" w:rsidRPr="00957DE2">
              <w:rPr>
                <w:rFonts w:eastAsia="Times New Roman" w:cstheme="minorHAnsi"/>
                <w:b/>
                <w:bCs/>
                <w:color w:val="FF0000"/>
              </w:rPr>
              <w:t>*</w:t>
            </w:r>
          </w:p>
        </w:tc>
        <w:tc>
          <w:tcPr>
            <w:tcW w:w="6946" w:type="dxa"/>
            <w:vAlign w:val="center"/>
          </w:tcPr>
          <w:p w14:paraId="66E606E5" w14:textId="77777777" w:rsidR="00C41223" w:rsidRPr="00ED4EE5" w:rsidRDefault="00C41223" w:rsidP="009D0066">
            <w:pPr>
              <w:spacing w:after="0" w:line="240" w:lineRule="auto"/>
              <w:jc w:val="both"/>
              <w:rPr>
                <w:rFonts w:eastAsia="Times New Roman" w:cstheme="minorHAnsi"/>
                <w:b/>
                <w:bCs/>
              </w:rPr>
            </w:pPr>
          </w:p>
        </w:tc>
      </w:tr>
      <w:tr w:rsidR="00C41223" w:rsidRPr="00ED4EE5" w14:paraId="67DDFA65" w14:textId="21A35F54" w:rsidTr="00BA5650">
        <w:trPr>
          <w:trHeight w:val="851"/>
        </w:trPr>
        <w:tc>
          <w:tcPr>
            <w:tcW w:w="2405" w:type="dxa"/>
            <w:vAlign w:val="center"/>
          </w:tcPr>
          <w:p w14:paraId="37333927" w14:textId="664D7359" w:rsidR="00C41223" w:rsidRPr="00ED4EE5" w:rsidRDefault="00BA5650" w:rsidP="009D0066">
            <w:pPr>
              <w:spacing w:after="0" w:line="240" w:lineRule="auto"/>
              <w:jc w:val="both"/>
              <w:rPr>
                <w:rFonts w:eastAsia="Times New Roman" w:cstheme="minorHAnsi"/>
                <w:b/>
                <w:bCs/>
              </w:rPr>
            </w:pPr>
            <w:r w:rsidRPr="00AB56A8">
              <w:rPr>
                <w:rFonts w:eastAsia="Times New Roman" w:cstheme="minorHAnsi"/>
                <w:bCs/>
                <w:sz w:val="20"/>
              </w:rPr>
              <w:t>Intitulé du parcours</w:t>
            </w:r>
            <w:r w:rsidR="00957DE2" w:rsidRPr="00957DE2">
              <w:rPr>
                <w:rFonts w:eastAsia="Times New Roman" w:cstheme="minorHAnsi"/>
                <w:b/>
                <w:bCs/>
                <w:color w:val="FF0000"/>
              </w:rPr>
              <w:t>*</w:t>
            </w:r>
          </w:p>
        </w:tc>
        <w:tc>
          <w:tcPr>
            <w:tcW w:w="6946" w:type="dxa"/>
            <w:vAlign w:val="center"/>
          </w:tcPr>
          <w:p w14:paraId="138CCEB8" w14:textId="77777777" w:rsidR="00C41223" w:rsidRPr="00ED4EE5" w:rsidRDefault="00C41223" w:rsidP="009D0066">
            <w:pPr>
              <w:spacing w:after="0" w:line="240" w:lineRule="auto"/>
              <w:jc w:val="both"/>
              <w:rPr>
                <w:rFonts w:eastAsia="Times New Roman" w:cstheme="minorHAnsi"/>
              </w:rPr>
            </w:pPr>
          </w:p>
        </w:tc>
      </w:tr>
      <w:tr w:rsidR="00E04DB1" w:rsidRPr="00ED4EE5" w14:paraId="75ECDB1B" w14:textId="77777777" w:rsidTr="00BA5650">
        <w:trPr>
          <w:trHeight w:val="851"/>
        </w:trPr>
        <w:tc>
          <w:tcPr>
            <w:tcW w:w="2405" w:type="dxa"/>
            <w:tcBorders>
              <w:top w:val="single" w:sz="4" w:space="0" w:color="auto"/>
              <w:left w:val="single" w:sz="4" w:space="0" w:color="auto"/>
              <w:bottom w:val="single" w:sz="4" w:space="0" w:color="auto"/>
              <w:right w:val="single" w:sz="4" w:space="0" w:color="auto"/>
            </w:tcBorders>
            <w:vAlign w:val="center"/>
          </w:tcPr>
          <w:p w14:paraId="6608CABF" w14:textId="28EA07FA" w:rsidR="00BA5650" w:rsidRDefault="00BA5650" w:rsidP="00BA5650">
            <w:pPr>
              <w:spacing w:after="0" w:line="240" w:lineRule="auto"/>
              <w:jc w:val="both"/>
              <w:rPr>
                <w:rFonts w:eastAsia="Times New Roman" w:cstheme="minorHAnsi"/>
                <w:b/>
                <w:bCs/>
                <w:color w:val="FF0000"/>
              </w:rPr>
            </w:pPr>
            <w:r w:rsidRPr="00AB56A8">
              <w:rPr>
                <w:rFonts w:eastAsia="Times New Roman" w:cstheme="minorHAnsi"/>
                <w:bCs/>
                <w:sz w:val="20"/>
              </w:rPr>
              <w:t>Composante(s) de rattachement</w:t>
            </w:r>
            <w:r w:rsidRPr="00AB56A8">
              <w:rPr>
                <w:rFonts w:eastAsia="Times New Roman" w:cstheme="minorHAnsi"/>
                <w:b/>
                <w:bCs/>
                <w:sz w:val="20"/>
              </w:rPr>
              <w:t xml:space="preserve"> </w:t>
            </w:r>
            <w:r w:rsidRPr="00957DE2">
              <w:rPr>
                <w:rFonts w:eastAsia="Times New Roman" w:cstheme="minorHAnsi"/>
                <w:b/>
                <w:bCs/>
                <w:color w:val="FF0000"/>
              </w:rPr>
              <w:t>*</w:t>
            </w:r>
          </w:p>
          <w:p w14:paraId="3540BBE4" w14:textId="77777777" w:rsidR="00AB56A8" w:rsidRPr="00BA5650" w:rsidRDefault="00AB56A8" w:rsidP="00BA5650">
            <w:pPr>
              <w:spacing w:after="0" w:line="240" w:lineRule="auto"/>
              <w:jc w:val="both"/>
              <w:rPr>
                <w:rFonts w:eastAsia="Times New Roman" w:cstheme="minorHAnsi"/>
                <w:b/>
                <w:bCs/>
              </w:rPr>
            </w:pPr>
          </w:p>
          <w:p w14:paraId="2FC2870D" w14:textId="7A56FE37" w:rsidR="00E04DB1" w:rsidRPr="00161778" w:rsidRDefault="00BA5650" w:rsidP="00BA5650">
            <w:pPr>
              <w:spacing w:after="0" w:line="240" w:lineRule="auto"/>
              <w:jc w:val="both"/>
              <w:rPr>
                <w:rFonts w:eastAsia="Times New Roman" w:cstheme="minorHAnsi"/>
                <w:bCs/>
                <w:i/>
              </w:rPr>
            </w:pPr>
            <w:r w:rsidRPr="00161778">
              <w:rPr>
                <w:rFonts w:eastAsia="Times New Roman" w:cstheme="minorHAnsi"/>
                <w:bCs/>
                <w:i/>
                <w:sz w:val="18"/>
              </w:rPr>
              <w:t>Merci d'indiquer la composante à laquelle est rattaché votre parcours</w:t>
            </w:r>
          </w:p>
        </w:tc>
        <w:tc>
          <w:tcPr>
            <w:tcW w:w="6946" w:type="dxa"/>
            <w:tcBorders>
              <w:top w:val="single" w:sz="4" w:space="0" w:color="auto"/>
              <w:left w:val="single" w:sz="4" w:space="0" w:color="auto"/>
              <w:bottom w:val="single" w:sz="4" w:space="0" w:color="auto"/>
              <w:right w:val="single" w:sz="4" w:space="0" w:color="auto"/>
            </w:tcBorders>
            <w:vAlign w:val="center"/>
          </w:tcPr>
          <w:p w14:paraId="23D49680" w14:textId="48E939EF"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Faculté</w:t>
            </w:r>
            <w:proofErr w:type="spellEnd"/>
            <w:r w:rsidRPr="00AB56A8">
              <w:rPr>
                <w:rFonts w:eastAsia="Times New Roman" w:cstheme="minorHAnsi"/>
                <w:sz w:val="20"/>
                <w:lang w:val="en-GB"/>
              </w:rPr>
              <w:t xml:space="preserve"> des Arts, </w:t>
            </w:r>
            <w:proofErr w:type="spellStart"/>
            <w:r w:rsidRPr="00AB56A8">
              <w:rPr>
                <w:rFonts w:eastAsia="Times New Roman" w:cstheme="minorHAnsi"/>
                <w:sz w:val="20"/>
                <w:lang w:val="en-GB"/>
              </w:rPr>
              <w:t>Lettres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Langues</w:t>
            </w:r>
            <w:proofErr w:type="spellEnd"/>
            <w:r w:rsidRPr="00AB56A8">
              <w:rPr>
                <w:rFonts w:eastAsia="Times New Roman" w:cstheme="minorHAnsi"/>
                <w:sz w:val="20"/>
                <w:lang w:val="en-GB"/>
              </w:rPr>
              <w:t xml:space="preserve">, Sciences </w:t>
            </w:r>
            <w:proofErr w:type="spellStart"/>
            <w:r w:rsidRPr="00AB56A8">
              <w:rPr>
                <w:rFonts w:eastAsia="Times New Roman" w:cstheme="minorHAnsi"/>
                <w:sz w:val="20"/>
                <w:lang w:val="en-GB"/>
              </w:rPr>
              <w:t>Humaines</w:t>
            </w:r>
            <w:proofErr w:type="spellEnd"/>
            <w:r w:rsidRPr="00AB56A8">
              <w:rPr>
                <w:rFonts w:eastAsia="Times New Roman" w:cstheme="minorHAnsi"/>
                <w:sz w:val="20"/>
                <w:lang w:val="en-GB"/>
              </w:rPr>
              <w:t xml:space="preserve"> (ALLSH)</w:t>
            </w:r>
          </w:p>
          <w:p w14:paraId="2D9E81C5" w14:textId="0FA5DE7B"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Centrale Marseille</w:t>
            </w:r>
          </w:p>
          <w:p w14:paraId="34E5312B" w14:textId="4F0B27E1"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Faculté</w:t>
            </w:r>
            <w:proofErr w:type="spellEnd"/>
            <w:r w:rsidRPr="00AB56A8">
              <w:rPr>
                <w:rFonts w:eastAsia="Times New Roman" w:cstheme="minorHAnsi"/>
                <w:sz w:val="20"/>
                <w:lang w:val="en-GB"/>
              </w:rPr>
              <w:t xml:space="preserve"> de Droit et Science Politique (FDSP)</w:t>
            </w:r>
          </w:p>
          <w:p w14:paraId="579C06DA" w14:textId="69FE20EB"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d’Etudes</w:t>
            </w:r>
            <w:proofErr w:type="spellEnd"/>
            <w:r w:rsidRPr="00AB56A8">
              <w:rPr>
                <w:rFonts w:eastAsia="Times New Roman" w:cstheme="minorHAnsi"/>
                <w:sz w:val="20"/>
                <w:lang w:val="en-GB"/>
              </w:rPr>
              <w:t xml:space="preserve"> Politiques </w:t>
            </w:r>
            <w:proofErr w:type="spellStart"/>
            <w:r w:rsidRPr="00AB56A8">
              <w:rPr>
                <w:rFonts w:eastAsia="Times New Roman" w:cstheme="minorHAnsi"/>
                <w:sz w:val="20"/>
                <w:lang w:val="en-GB"/>
              </w:rPr>
              <w:t>d’Aix-en</w:t>
            </w:r>
            <w:proofErr w:type="spellEnd"/>
            <w:r w:rsidRPr="00AB56A8">
              <w:rPr>
                <w:rFonts w:eastAsia="Times New Roman" w:cstheme="minorHAnsi"/>
                <w:sz w:val="20"/>
                <w:lang w:val="en-GB"/>
              </w:rPr>
              <w:t>- Provence (IEP)</w:t>
            </w:r>
          </w:p>
          <w:p w14:paraId="17BFB6EF" w14:textId="722266EE"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CB319B" w:rsidRPr="00AB56A8">
              <w:rPr>
                <w:rFonts w:eastAsia="Times New Roman" w:cstheme="minorHAnsi"/>
                <w:sz w:val="20"/>
                <w:lang w:val="en-GB"/>
              </w:rPr>
              <w:t>Institut</w:t>
            </w:r>
            <w:proofErr w:type="spellEnd"/>
            <w:r w:rsidR="00CB319B" w:rsidRPr="00AB56A8">
              <w:rPr>
                <w:rFonts w:eastAsia="Times New Roman" w:cstheme="minorHAnsi"/>
                <w:sz w:val="20"/>
                <w:lang w:val="en-GB"/>
              </w:rPr>
              <w:t xml:space="preserve"> de Management Public et </w:t>
            </w:r>
            <w:proofErr w:type="spellStart"/>
            <w:r w:rsidR="00CB319B" w:rsidRPr="00AB56A8">
              <w:rPr>
                <w:rFonts w:eastAsia="Times New Roman" w:cstheme="minorHAnsi"/>
                <w:sz w:val="20"/>
                <w:lang w:val="en-GB"/>
              </w:rPr>
              <w:t>Gouvernance</w:t>
            </w:r>
            <w:proofErr w:type="spellEnd"/>
            <w:r w:rsidR="00CB319B" w:rsidRPr="00AB56A8">
              <w:rPr>
                <w:rFonts w:eastAsia="Times New Roman" w:cstheme="minorHAnsi"/>
                <w:sz w:val="20"/>
                <w:lang w:val="en-GB"/>
              </w:rPr>
              <w:t xml:space="preserve"> territorial (IMPGT)</w:t>
            </w:r>
          </w:p>
          <w:p w14:paraId="30D9AB38" w14:textId="2E1A490A"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CB319B" w:rsidRPr="00AB56A8">
              <w:rPr>
                <w:rFonts w:eastAsia="Times New Roman" w:cstheme="minorHAnsi"/>
                <w:sz w:val="20"/>
                <w:lang w:val="en-GB"/>
              </w:rPr>
              <w:t>Faculté</w:t>
            </w:r>
            <w:proofErr w:type="spellEnd"/>
            <w:r w:rsidR="00CB319B" w:rsidRPr="00AB56A8">
              <w:rPr>
                <w:rFonts w:eastAsia="Times New Roman" w:cstheme="minorHAnsi"/>
                <w:sz w:val="20"/>
                <w:lang w:val="en-GB"/>
              </w:rPr>
              <w:t xml:space="preserve"> </w:t>
            </w:r>
            <w:proofErr w:type="spellStart"/>
            <w:r w:rsidR="00CB319B" w:rsidRPr="00AB56A8">
              <w:rPr>
                <w:rFonts w:eastAsia="Times New Roman" w:cstheme="minorHAnsi"/>
                <w:sz w:val="20"/>
                <w:lang w:val="en-GB"/>
              </w:rPr>
              <w:t>Economie</w:t>
            </w:r>
            <w:proofErr w:type="spellEnd"/>
            <w:r w:rsidR="00CB319B" w:rsidRPr="00AB56A8">
              <w:rPr>
                <w:rFonts w:eastAsia="Times New Roman" w:cstheme="minorHAnsi"/>
                <w:sz w:val="20"/>
                <w:lang w:val="en-GB"/>
              </w:rPr>
              <w:t xml:space="preserve"> et Gestion (FEG)</w:t>
            </w:r>
          </w:p>
          <w:p w14:paraId="2998C426" w14:textId="2FB30CB8" w:rsidR="00BA5650" w:rsidRPr="00AB56A8" w:rsidRDefault="00BA5650" w:rsidP="00BA5650">
            <w:pPr>
              <w:spacing w:after="0" w:line="240" w:lineRule="auto"/>
              <w:jc w:val="both"/>
              <w:rPr>
                <w:rFonts w:eastAsia="Times New Roman" w:cstheme="minorHAnsi"/>
                <w:sz w:val="20"/>
                <w:lang w:val="en-GB"/>
              </w:rPr>
            </w:pPr>
            <w:r w:rsidRPr="00AB56A8">
              <w:rPr>
                <w:rFonts w:eastAsia="Times New Roman" w:cstheme="minorHAnsi"/>
                <w:sz w:val="20"/>
                <w:lang w:val="en-GB"/>
              </w:rPr>
              <w:sym w:font="Wingdings" w:char="F0A8"/>
            </w:r>
            <w:r w:rsidR="00CB319B" w:rsidRPr="00AB56A8">
              <w:rPr>
                <w:rFonts w:eastAsia="Times New Roman" w:cstheme="minorHAnsi"/>
                <w:sz w:val="20"/>
                <w:lang w:val="en-GB"/>
              </w:rPr>
              <w:t xml:space="preserve"> </w:t>
            </w:r>
            <w:proofErr w:type="spellStart"/>
            <w:r w:rsidR="00CB319B" w:rsidRPr="00AB56A8">
              <w:rPr>
                <w:rFonts w:eastAsia="Times New Roman" w:cstheme="minorHAnsi"/>
                <w:sz w:val="20"/>
                <w:lang w:val="en-GB"/>
              </w:rPr>
              <w:t>Institut</w:t>
            </w:r>
            <w:proofErr w:type="spellEnd"/>
            <w:r w:rsidR="00CB319B" w:rsidRPr="00AB56A8">
              <w:rPr>
                <w:rFonts w:eastAsia="Times New Roman" w:cstheme="minorHAnsi"/>
                <w:sz w:val="20"/>
                <w:lang w:val="en-GB"/>
              </w:rPr>
              <w:t xml:space="preserve"> </w:t>
            </w:r>
            <w:proofErr w:type="spellStart"/>
            <w:r w:rsidR="00CB319B" w:rsidRPr="00AB56A8">
              <w:rPr>
                <w:rFonts w:eastAsia="Times New Roman" w:cstheme="minorHAnsi"/>
                <w:sz w:val="20"/>
                <w:lang w:val="en-GB"/>
              </w:rPr>
              <w:t>d’Administration</w:t>
            </w:r>
            <w:proofErr w:type="spellEnd"/>
            <w:r w:rsidR="00CB319B" w:rsidRPr="00AB56A8">
              <w:rPr>
                <w:rFonts w:eastAsia="Times New Roman" w:cstheme="minorHAnsi"/>
                <w:sz w:val="20"/>
                <w:lang w:val="en-GB"/>
              </w:rPr>
              <w:t xml:space="preserve"> des </w:t>
            </w:r>
            <w:proofErr w:type="spellStart"/>
            <w:r w:rsidR="00CB319B" w:rsidRPr="00AB56A8">
              <w:rPr>
                <w:rFonts w:eastAsia="Times New Roman" w:cstheme="minorHAnsi"/>
                <w:sz w:val="20"/>
                <w:lang w:val="en-GB"/>
              </w:rPr>
              <w:t>Entreprises</w:t>
            </w:r>
            <w:proofErr w:type="spellEnd"/>
            <w:r w:rsidR="00CB319B" w:rsidRPr="00AB56A8">
              <w:rPr>
                <w:rFonts w:eastAsia="Times New Roman" w:cstheme="minorHAnsi"/>
                <w:sz w:val="20"/>
                <w:lang w:val="en-GB"/>
              </w:rPr>
              <w:t xml:space="preserve"> (IAE) </w:t>
            </w:r>
          </w:p>
          <w:p w14:paraId="654429E0" w14:textId="393CCB64"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r w:rsidR="00CB319B" w:rsidRPr="00AB56A8">
              <w:rPr>
                <w:rFonts w:eastAsia="Times New Roman" w:cstheme="minorHAnsi"/>
                <w:sz w:val="20"/>
                <w:lang w:val="en-GB"/>
              </w:rPr>
              <w:t xml:space="preserve">Ecole de </w:t>
            </w:r>
            <w:proofErr w:type="spellStart"/>
            <w:r w:rsidR="00CB319B" w:rsidRPr="00AB56A8">
              <w:rPr>
                <w:rFonts w:eastAsia="Times New Roman" w:cstheme="minorHAnsi"/>
                <w:sz w:val="20"/>
                <w:lang w:val="en-GB"/>
              </w:rPr>
              <w:t>Journalisme</w:t>
            </w:r>
            <w:proofErr w:type="spellEnd"/>
            <w:r w:rsidR="00CB319B" w:rsidRPr="00AB56A8">
              <w:rPr>
                <w:rFonts w:eastAsia="Times New Roman" w:cstheme="minorHAnsi"/>
                <w:sz w:val="20"/>
                <w:lang w:val="en-GB"/>
              </w:rPr>
              <w:t xml:space="preserve"> et de Communication </w:t>
            </w:r>
            <w:proofErr w:type="spellStart"/>
            <w:r w:rsidR="00CB319B" w:rsidRPr="00AB56A8">
              <w:rPr>
                <w:rFonts w:eastAsia="Times New Roman" w:cstheme="minorHAnsi"/>
                <w:sz w:val="20"/>
                <w:lang w:val="en-GB"/>
              </w:rPr>
              <w:t>d’Aix</w:t>
            </w:r>
            <w:proofErr w:type="spellEnd"/>
            <w:r w:rsidR="00CB319B" w:rsidRPr="00AB56A8">
              <w:rPr>
                <w:rFonts w:eastAsia="Times New Roman" w:cstheme="minorHAnsi"/>
                <w:sz w:val="20"/>
                <w:lang w:val="en-GB"/>
              </w:rPr>
              <w:t>-Marseille (EJCAM)</w:t>
            </w:r>
          </w:p>
          <w:p w14:paraId="03076CC4" w14:textId="351975AA"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CB319B" w:rsidRPr="00AB56A8">
              <w:rPr>
                <w:rFonts w:eastAsia="Times New Roman" w:cstheme="minorHAnsi"/>
                <w:sz w:val="20"/>
                <w:lang w:val="en-GB"/>
              </w:rPr>
              <w:t>Faculté</w:t>
            </w:r>
            <w:proofErr w:type="spellEnd"/>
            <w:r w:rsidR="00CB319B" w:rsidRPr="00AB56A8">
              <w:rPr>
                <w:rFonts w:eastAsia="Times New Roman" w:cstheme="minorHAnsi"/>
                <w:sz w:val="20"/>
                <w:lang w:val="en-GB"/>
              </w:rPr>
              <w:t xml:space="preserve"> des Sciences </w:t>
            </w:r>
            <w:proofErr w:type="spellStart"/>
            <w:r w:rsidR="00CB319B" w:rsidRPr="00AB56A8">
              <w:rPr>
                <w:rFonts w:eastAsia="Times New Roman" w:cstheme="minorHAnsi"/>
                <w:sz w:val="20"/>
                <w:lang w:val="en-GB"/>
              </w:rPr>
              <w:t>Médicales</w:t>
            </w:r>
            <w:proofErr w:type="spellEnd"/>
            <w:r w:rsidR="00CB319B" w:rsidRPr="00AB56A8">
              <w:rPr>
                <w:rFonts w:eastAsia="Times New Roman" w:cstheme="minorHAnsi"/>
                <w:sz w:val="20"/>
                <w:lang w:val="en-GB"/>
              </w:rPr>
              <w:t xml:space="preserve"> </w:t>
            </w:r>
            <w:r w:rsidR="00957DE2" w:rsidRPr="00AB56A8">
              <w:rPr>
                <w:rFonts w:eastAsia="Times New Roman" w:cstheme="minorHAnsi"/>
                <w:sz w:val="20"/>
                <w:lang w:val="en-GB"/>
              </w:rPr>
              <w:t xml:space="preserve">et </w:t>
            </w:r>
            <w:proofErr w:type="spellStart"/>
            <w:r w:rsidR="00957DE2" w:rsidRPr="00AB56A8">
              <w:rPr>
                <w:rFonts w:eastAsia="Times New Roman" w:cstheme="minorHAnsi"/>
                <w:sz w:val="20"/>
                <w:lang w:val="en-GB"/>
              </w:rPr>
              <w:t>ParaMédicales</w:t>
            </w:r>
            <w:proofErr w:type="spellEnd"/>
            <w:r w:rsidR="00957DE2" w:rsidRPr="00AB56A8">
              <w:rPr>
                <w:rFonts w:eastAsia="Times New Roman" w:cstheme="minorHAnsi"/>
                <w:sz w:val="20"/>
                <w:lang w:val="en-GB"/>
              </w:rPr>
              <w:t xml:space="preserve"> (SMPM)</w:t>
            </w:r>
          </w:p>
          <w:p w14:paraId="4EE44E61" w14:textId="3DBB1770"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957DE2" w:rsidRPr="00AB56A8">
              <w:rPr>
                <w:rFonts w:eastAsia="Times New Roman" w:cstheme="minorHAnsi"/>
                <w:sz w:val="20"/>
                <w:lang w:val="en-GB"/>
              </w:rPr>
              <w:t>Faculté</w:t>
            </w:r>
            <w:proofErr w:type="spellEnd"/>
            <w:r w:rsidR="00957DE2" w:rsidRPr="00AB56A8">
              <w:rPr>
                <w:rFonts w:eastAsia="Times New Roman" w:cstheme="minorHAnsi"/>
                <w:sz w:val="20"/>
                <w:lang w:val="en-GB"/>
              </w:rPr>
              <w:t xml:space="preserve"> de </w:t>
            </w:r>
            <w:proofErr w:type="spellStart"/>
            <w:r w:rsidR="00957DE2" w:rsidRPr="00AB56A8">
              <w:rPr>
                <w:rFonts w:eastAsia="Times New Roman" w:cstheme="minorHAnsi"/>
                <w:sz w:val="20"/>
                <w:lang w:val="en-GB"/>
              </w:rPr>
              <w:t>Pharmacie</w:t>
            </w:r>
            <w:proofErr w:type="spellEnd"/>
            <w:r w:rsidR="00957DE2" w:rsidRPr="00AB56A8">
              <w:rPr>
                <w:rFonts w:eastAsia="Times New Roman" w:cstheme="minorHAnsi"/>
                <w:sz w:val="20"/>
                <w:lang w:val="en-GB"/>
              </w:rPr>
              <w:t xml:space="preserve"> (PHARMA)</w:t>
            </w:r>
          </w:p>
          <w:p w14:paraId="279FBB67" w14:textId="24D4AD3A"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957DE2" w:rsidRPr="00AB56A8">
              <w:rPr>
                <w:rFonts w:eastAsia="Times New Roman" w:cstheme="minorHAnsi"/>
                <w:sz w:val="20"/>
                <w:lang w:val="en-GB"/>
              </w:rPr>
              <w:t>Faculté</w:t>
            </w:r>
            <w:proofErr w:type="spellEnd"/>
            <w:r w:rsidR="00957DE2" w:rsidRPr="00AB56A8">
              <w:rPr>
                <w:rFonts w:eastAsia="Times New Roman" w:cstheme="minorHAnsi"/>
                <w:sz w:val="20"/>
                <w:lang w:val="en-GB"/>
              </w:rPr>
              <w:t xml:space="preserve"> des Sciences (FDS)</w:t>
            </w:r>
          </w:p>
          <w:p w14:paraId="35E538EF" w14:textId="6781FC77" w:rsidR="00BA5650" w:rsidRPr="00AB56A8" w:rsidRDefault="00BA5650" w:rsidP="00BA5650">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957DE2" w:rsidRPr="00AB56A8">
              <w:rPr>
                <w:rFonts w:eastAsia="Times New Roman" w:cstheme="minorHAnsi"/>
                <w:sz w:val="20"/>
                <w:lang w:val="en-GB"/>
              </w:rPr>
              <w:t>Faculté</w:t>
            </w:r>
            <w:proofErr w:type="spellEnd"/>
            <w:r w:rsidR="00957DE2" w:rsidRPr="00AB56A8">
              <w:rPr>
                <w:rFonts w:eastAsia="Times New Roman" w:cstheme="minorHAnsi"/>
                <w:sz w:val="20"/>
                <w:lang w:val="en-GB"/>
              </w:rPr>
              <w:t xml:space="preserve"> des Sciences du Sport (FSS)</w:t>
            </w:r>
          </w:p>
          <w:p w14:paraId="35C5EC7C" w14:textId="1D4448B4" w:rsidR="00BA5650" w:rsidRPr="00AB56A8" w:rsidRDefault="00BA5650" w:rsidP="00BA5650">
            <w:pPr>
              <w:spacing w:after="0" w:line="240" w:lineRule="auto"/>
              <w:jc w:val="both"/>
              <w:rPr>
                <w:rFonts w:eastAsia="Times New Roman" w:cstheme="minorHAnsi"/>
                <w:sz w:val="20"/>
                <w:lang w:val="en-GB"/>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957DE2" w:rsidRPr="00AB56A8">
              <w:rPr>
                <w:rFonts w:eastAsia="Times New Roman" w:cstheme="minorHAnsi"/>
                <w:sz w:val="20"/>
                <w:lang w:val="en-GB"/>
              </w:rPr>
              <w:t>Observatoire</w:t>
            </w:r>
            <w:proofErr w:type="spellEnd"/>
            <w:r w:rsidR="00957DE2" w:rsidRPr="00AB56A8">
              <w:rPr>
                <w:rFonts w:eastAsia="Times New Roman" w:cstheme="minorHAnsi"/>
                <w:sz w:val="20"/>
                <w:lang w:val="en-GB"/>
              </w:rPr>
              <w:t xml:space="preserve"> des sciences de </w:t>
            </w:r>
            <w:proofErr w:type="spellStart"/>
            <w:r w:rsidR="00957DE2" w:rsidRPr="00AB56A8">
              <w:rPr>
                <w:rFonts w:eastAsia="Times New Roman" w:cstheme="minorHAnsi"/>
                <w:sz w:val="20"/>
                <w:lang w:val="en-GB"/>
              </w:rPr>
              <w:t>l’univers</w:t>
            </w:r>
            <w:proofErr w:type="spellEnd"/>
            <w:r w:rsidR="00957DE2" w:rsidRPr="00AB56A8">
              <w:rPr>
                <w:rFonts w:eastAsia="Times New Roman" w:cstheme="minorHAnsi"/>
                <w:sz w:val="20"/>
                <w:lang w:val="en-GB"/>
              </w:rPr>
              <w:t xml:space="preserve"> (</w:t>
            </w:r>
            <w:proofErr w:type="spellStart"/>
            <w:r w:rsidR="00957DE2" w:rsidRPr="00AB56A8">
              <w:rPr>
                <w:rFonts w:eastAsia="Times New Roman" w:cstheme="minorHAnsi"/>
                <w:sz w:val="20"/>
                <w:lang w:val="en-GB"/>
              </w:rPr>
              <w:t>Institut</w:t>
            </w:r>
            <w:proofErr w:type="spellEnd"/>
            <w:r w:rsidR="00957DE2" w:rsidRPr="00AB56A8">
              <w:rPr>
                <w:rFonts w:eastAsia="Times New Roman" w:cstheme="minorHAnsi"/>
                <w:sz w:val="20"/>
                <w:lang w:val="en-GB"/>
              </w:rPr>
              <w:t xml:space="preserve"> </w:t>
            </w:r>
            <w:proofErr w:type="spellStart"/>
            <w:r w:rsidR="00957DE2" w:rsidRPr="00AB56A8">
              <w:rPr>
                <w:rFonts w:eastAsia="Times New Roman" w:cstheme="minorHAnsi"/>
                <w:sz w:val="20"/>
                <w:lang w:val="en-GB"/>
              </w:rPr>
              <w:t>Pythéas</w:t>
            </w:r>
            <w:proofErr w:type="spellEnd"/>
            <w:r w:rsidR="00957DE2" w:rsidRPr="00AB56A8">
              <w:rPr>
                <w:rFonts w:eastAsia="Times New Roman" w:cstheme="minorHAnsi"/>
                <w:sz w:val="20"/>
                <w:lang w:val="en-GB"/>
              </w:rPr>
              <w:t>)</w:t>
            </w:r>
          </w:p>
          <w:p w14:paraId="77A9FF70" w14:textId="7E99A2C4" w:rsidR="00957DE2" w:rsidRPr="00AB56A8" w:rsidRDefault="00957DE2" w:rsidP="00957DE2">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Polytech Marseille (POLYTECH)</w:t>
            </w:r>
          </w:p>
          <w:p w14:paraId="4FB97016" w14:textId="089BDCE7" w:rsidR="00957DE2" w:rsidRPr="00AB56A8" w:rsidRDefault="00957DE2" w:rsidP="00957DE2">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Institut</w:t>
            </w:r>
            <w:proofErr w:type="spellEnd"/>
            <w:r w:rsidRPr="00AB56A8">
              <w:rPr>
                <w:rFonts w:eastAsia="Times New Roman" w:cstheme="minorHAnsi"/>
                <w:sz w:val="20"/>
                <w:lang w:val="en-GB"/>
              </w:rPr>
              <w:t xml:space="preserve"> National </w:t>
            </w:r>
            <w:proofErr w:type="spellStart"/>
            <w:r w:rsidRPr="00AB56A8">
              <w:rPr>
                <w:rFonts w:eastAsia="Times New Roman" w:cstheme="minorHAnsi"/>
                <w:sz w:val="20"/>
                <w:lang w:val="en-GB"/>
              </w:rPr>
              <w:t>Supérieur</w:t>
            </w:r>
            <w:proofErr w:type="spellEnd"/>
            <w:r w:rsidRPr="00AB56A8">
              <w:rPr>
                <w:rFonts w:eastAsia="Times New Roman" w:cstheme="minorHAnsi"/>
                <w:sz w:val="20"/>
                <w:lang w:val="en-GB"/>
              </w:rPr>
              <w:t xml:space="preserve"> du </w:t>
            </w:r>
            <w:proofErr w:type="spellStart"/>
            <w:r w:rsidRPr="00AB56A8">
              <w:rPr>
                <w:rFonts w:eastAsia="Times New Roman" w:cstheme="minorHAnsi"/>
                <w:sz w:val="20"/>
                <w:lang w:val="en-GB"/>
              </w:rPr>
              <w:t>Professorat</w:t>
            </w:r>
            <w:proofErr w:type="spellEnd"/>
            <w:r w:rsidRPr="00AB56A8">
              <w:rPr>
                <w:rFonts w:eastAsia="Times New Roman" w:cstheme="minorHAnsi"/>
                <w:sz w:val="20"/>
                <w:lang w:val="en-GB"/>
              </w:rPr>
              <w:t xml:space="preserve"> et de </w:t>
            </w:r>
            <w:proofErr w:type="spellStart"/>
            <w:r w:rsidRPr="00AB56A8">
              <w:rPr>
                <w:rFonts w:eastAsia="Times New Roman" w:cstheme="minorHAnsi"/>
                <w:sz w:val="20"/>
                <w:lang w:val="en-GB"/>
              </w:rPr>
              <w:t>l’Education</w:t>
            </w:r>
            <w:proofErr w:type="spellEnd"/>
            <w:r w:rsidRPr="00AB56A8">
              <w:rPr>
                <w:rFonts w:eastAsia="Times New Roman" w:cstheme="minorHAnsi"/>
                <w:sz w:val="20"/>
                <w:lang w:val="en-GB"/>
              </w:rPr>
              <w:t xml:space="preserve"> (INSPE)</w:t>
            </w:r>
          </w:p>
          <w:p w14:paraId="54C3C86D" w14:textId="4B847094" w:rsidR="00BA5650" w:rsidRPr="00957DE2" w:rsidRDefault="00957DE2" w:rsidP="00BA5650">
            <w:pPr>
              <w:spacing w:after="0" w:line="240" w:lineRule="auto"/>
              <w:jc w:val="both"/>
              <w:rPr>
                <w:rFonts w:eastAsia="Times New Roman" w:cstheme="minorHAnsi"/>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rattaché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plusieurs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composantes</w:t>
            </w:r>
            <w:proofErr w:type="spellEnd"/>
          </w:p>
        </w:tc>
      </w:tr>
      <w:tr w:rsidR="00957DE2" w:rsidRPr="00ED4EE5" w14:paraId="0A6DE41C" w14:textId="77777777" w:rsidTr="000B24FF">
        <w:trPr>
          <w:cantSplit/>
          <w:trHeight w:val="851"/>
        </w:trPr>
        <w:tc>
          <w:tcPr>
            <w:tcW w:w="2405" w:type="dxa"/>
          </w:tcPr>
          <w:p w14:paraId="48E99EDD" w14:textId="0F74EAE7" w:rsidR="00957DE2" w:rsidRDefault="00957DE2" w:rsidP="00957DE2">
            <w:pPr>
              <w:spacing w:after="0" w:line="240" w:lineRule="auto"/>
              <w:jc w:val="both"/>
              <w:rPr>
                <w:rFonts w:eastAsia="Times New Roman" w:cstheme="minorHAnsi"/>
                <w:b/>
                <w:bCs/>
                <w:color w:val="FF0000"/>
              </w:rPr>
            </w:pPr>
            <w:r w:rsidRPr="00AB56A8">
              <w:rPr>
                <w:rFonts w:eastAsia="Times New Roman" w:cstheme="minorHAnsi"/>
                <w:bCs/>
                <w:sz w:val="20"/>
              </w:rPr>
              <w:lastRenderedPageBreak/>
              <w:t>Parcours associé à un institut d'établissement</w:t>
            </w:r>
            <w:r w:rsidRPr="00AB56A8">
              <w:rPr>
                <w:rFonts w:eastAsia="Times New Roman" w:cstheme="minorHAnsi"/>
                <w:b/>
                <w:bCs/>
                <w:sz w:val="20"/>
              </w:rPr>
              <w:t xml:space="preserve"> </w:t>
            </w:r>
            <w:r w:rsidRPr="00957DE2">
              <w:rPr>
                <w:rFonts w:eastAsia="Times New Roman" w:cstheme="minorHAnsi"/>
                <w:b/>
                <w:bCs/>
                <w:color w:val="FF0000"/>
              </w:rPr>
              <w:t>*</w:t>
            </w:r>
          </w:p>
          <w:p w14:paraId="136467ED" w14:textId="77777777" w:rsidR="00AB56A8" w:rsidRPr="00957DE2" w:rsidRDefault="00AB56A8" w:rsidP="00957DE2">
            <w:pPr>
              <w:spacing w:after="0" w:line="240" w:lineRule="auto"/>
              <w:jc w:val="both"/>
              <w:rPr>
                <w:rFonts w:eastAsia="Times New Roman" w:cstheme="minorHAnsi"/>
                <w:b/>
                <w:bCs/>
              </w:rPr>
            </w:pPr>
          </w:p>
          <w:p w14:paraId="1A9E8F06" w14:textId="45805296" w:rsidR="00957DE2" w:rsidRPr="00161778" w:rsidRDefault="00957DE2" w:rsidP="00957DE2">
            <w:pPr>
              <w:spacing w:after="0" w:line="240" w:lineRule="auto"/>
              <w:jc w:val="both"/>
              <w:rPr>
                <w:rFonts w:eastAsia="Times New Roman" w:cstheme="minorHAnsi"/>
                <w:bCs/>
                <w:i/>
              </w:rPr>
            </w:pPr>
            <w:r w:rsidRPr="00161778">
              <w:rPr>
                <w:rFonts w:eastAsia="Times New Roman" w:cstheme="minorHAnsi"/>
                <w:bCs/>
                <w:i/>
                <w:sz w:val="18"/>
              </w:rPr>
              <w:t>Merci d'indiquer si le parcours est associé à un institut d'établissement</w:t>
            </w:r>
          </w:p>
        </w:tc>
        <w:tc>
          <w:tcPr>
            <w:tcW w:w="6946" w:type="dxa"/>
          </w:tcPr>
          <w:p w14:paraId="79436EDA" w14:textId="542D3864" w:rsidR="00957DE2" w:rsidRPr="00AB56A8" w:rsidRDefault="00957DE2" w:rsidP="00957DE2">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Non,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n’est</w:t>
            </w:r>
            <w:proofErr w:type="spellEnd"/>
            <w:r w:rsidRPr="00AB56A8">
              <w:rPr>
                <w:rFonts w:eastAsia="Times New Roman" w:cstheme="minorHAnsi"/>
                <w:sz w:val="20"/>
                <w:lang w:val="en-GB"/>
              </w:rPr>
              <w:t xml:space="preserve"> pas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un </w:t>
            </w:r>
            <w:proofErr w:type="spellStart"/>
            <w:r w:rsidRPr="00AB56A8">
              <w:rPr>
                <w:rFonts w:eastAsia="Times New Roman" w:cstheme="minorHAnsi"/>
                <w:sz w:val="20"/>
                <w:lang w:val="en-GB"/>
              </w:rPr>
              <w:t>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d’établissement</w:t>
            </w:r>
            <w:proofErr w:type="spellEnd"/>
            <w:r w:rsidRPr="00AB56A8">
              <w:rPr>
                <w:rFonts w:eastAsia="Times New Roman" w:cstheme="minorHAnsi"/>
                <w:sz w:val="20"/>
                <w:lang w:val="en-GB"/>
              </w:rPr>
              <w:t xml:space="preserve"> </w:t>
            </w:r>
          </w:p>
          <w:p w14:paraId="2B00AB95" w14:textId="3613D7BD" w:rsidR="00957DE2" w:rsidRPr="00AB56A8" w:rsidRDefault="00957DE2" w:rsidP="00957DE2">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AMI</w:t>
            </w:r>
          </w:p>
          <w:p w14:paraId="53C32A33" w14:textId="17239656" w:rsidR="00957DE2" w:rsidRPr="00AB56A8" w:rsidRDefault="00957DE2" w:rsidP="00957DE2">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Oui</w:t>
            </w:r>
            <w:proofErr w:type="spellEnd"/>
            <w:r w:rsidR="00431685" w:rsidRPr="00AB56A8">
              <w:rPr>
                <w:rFonts w:eastAsia="Times New Roman" w:cstheme="minorHAnsi"/>
                <w:sz w:val="20"/>
                <w:lang w:val="en-GB"/>
              </w:rPr>
              <w:t xml:space="preserve">, le </w:t>
            </w:r>
            <w:proofErr w:type="spellStart"/>
            <w:r w:rsidR="00431685" w:rsidRPr="00AB56A8">
              <w:rPr>
                <w:rFonts w:eastAsia="Times New Roman" w:cstheme="minorHAnsi"/>
                <w:sz w:val="20"/>
                <w:lang w:val="en-GB"/>
              </w:rPr>
              <w:t>parcours</w:t>
            </w:r>
            <w:proofErr w:type="spellEnd"/>
            <w:r w:rsidR="00431685"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est</w:t>
            </w:r>
            <w:proofErr w:type="spellEnd"/>
            <w:r w:rsidR="00431685"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associé</w:t>
            </w:r>
            <w:proofErr w:type="spellEnd"/>
            <w:r w:rsidR="00431685" w:rsidRPr="00AB56A8">
              <w:rPr>
                <w:rFonts w:eastAsia="Times New Roman" w:cstheme="minorHAnsi"/>
                <w:sz w:val="20"/>
                <w:lang w:val="en-GB"/>
              </w:rPr>
              <w:t xml:space="preserve"> à </w:t>
            </w:r>
            <w:proofErr w:type="spellStart"/>
            <w:r w:rsidR="00431685" w:rsidRPr="00AB56A8">
              <w:rPr>
                <w:rFonts w:eastAsia="Times New Roman" w:cstheme="minorHAnsi"/>
                <w:sz w:val="20"/>
                <w:lang w:val="en-GB"/>
              </w:rPr>
              <w:t>l’institut</w:t>
            </w:r>
            <w:proofErr w:type="spellEnd"/>
            <w:r w:rsidR="00431685"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AMUTech</w:t>
            </w:r>
            <w:proofErr w:type="spellEnd"/>
          </w:p>
          <w:p w14:paraId="0136D3C7" w14:textId="60E44B2F" w:rsidR="00957DE2" w:rsidRPr="00AB56A8" w:rsidRDefault="00957DE2" w:rsidP="00957DE2">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Oui</w:t>
            </w:r>
            <w:proofErr w:type="spellEnd"/>
            <w:r w:rsidR="00431685" w:rsidRPr="00AB56A8">
              <w:rPr>
                <w:rFonts w:eastAsia="Times New Roman" w:cstheme="minorHAnsi"/>
                <w:sz w:val="20"/>
                <w:lang w:val="en-GB"/>
              </w:rPr>
              <w:t xml:space="preserve">, le </w:t>
            </w:r>
            <w:proofErr w:type="spellStart"/>
            <w:r w:rsidR="00431685" w:rsidRPr="00AB56A8">
              <w:rPr>
                <w:rFonts w:eastAsia="Times New Roman" w:cstheme="minorHAnsi"/>
                <w:sz w:val="20"/>
                <w:lang w:val="en-GB"/>
              </w:rPr>
              <w:t>parcours</w:t>
            </w:r>
            <w:proofErr w:type="spellEnd"/>
            <w:r w:rsidR="00431685"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est</w:t>
            </w:r>
            <w:proofErr w:type="spellEnd"/>
            <w:r w:rsidR="00431685"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associé</w:t>
            </w:r>
            <w:proofErr w:type="spellEnd"/>
            <w:r w:rsidR="00431685" w:rsidRPr="00AB56A8">
              <w:rPr>
                <w:rFonts w:eastAsia="Times New Roman" w:cstheme="minorHAnsi"/>
                <w:sz w:val="20"/>
                <w:lang w:val="en-GB"/>
              </w:rPr>
              <w:t xml:space="preserve"> à </w:t>
            </w:r>
            <w:proofErr w:type="spellStart"/>
            <w:r w:rsidR="00431685" w:rsidRPr="00AB56A8">
              <w:rPr>
                <w:rFonts w:eastAsia="Times New Roman" w:cstheme="minorHAnsi"/>
                <w:sz w:val="20"/>
                <w:lang w:val="en-GB"/>
              </w:rPr>
              <w:t>l’institut</w:t>
            </w:r>
            <w:proofErr w:type="spellEnd"/>
            <w:r w:rsidR="00431685" w:rsidRPr="00AB56A8">
              <w:rPr>
                <w:rFonts w:eastAsia="Times New Roman" w:cstheme="minorHAnsi"/>
                <w:sz w:val="20"/>
                <w:lang w:val="en-GB"/>
              </w:rPr>
              <w:t xml:space="preserve"> ICI</w:t>
            </w:r>
          </w:p>
          <w:p w14:paraId="2F672654" w14:textId="6BAF059E" w:rsidR="00957DE2" w:rsidRPr="00AB56A8" w:rsidRDefault="00957DE2" w:rsidP="00957DE2">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Oui</w:t>
            </w:r>
            <w:proofErr w:type="spellEnd"/>
            <w:r w:rsidR="00431685" w:rsidRPr="00AB56A8">
              <w:rPr>
                <w:rFonts w:eastAsia="Times New Roman" w:cstheme="minorHAnsi"/>
                <w:sz w:val="20"/>
                <w:lang w:val="en-GB"/>
              </w:rPr>
              <w:t xml:space="preserve">, le </w:t>
            </w:r>
            <w:proofErr w:type="spellStart"/>
            <w:r w:rsidR="00431685" w:rsidRPr="00AB56A8">
              <w:rPr>
                <w:rFonts w:eastAsia="Times New Roman" w:cstheme="minorHAnsi"/>
                <w:sz w:val="20"/>
                <w:lang w:val="en-GB"/>
              </w:rPr>
              <w:t>parcours</w:t>
            </w:r>
            <w:proofErr w:type="spellEnd"/>
            <w:r w:rsidR="00431685"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est</w:t>
            </w:r>
            <w:proofErr w:type="spellEnd"/>
            <w:r w:rsidR="00431685" w:rsidRPr="00AB56A8">
              <w:rPr>
                <w:rFonts w:eastAsia="Times New Roman" w:cstheme="minorHAnsi"/>
                <w:sz w:val="20"/>
                <w:lang w:val="en-GB"/>
              </w:rPr>
              <w:t xml:space="preserve"> </w:t>
            </w:r>
            <w:proofErr w:type="spellStart"/>
            <w:r w:rsidR="00431685" w:rsidRPr="00AB56A8">
              <w:rPr>
                <w:rFonts w:eastAsia="Times New Roman" w:cstheme="minorHAnsi"/>
                <w:sz w:val="20"/>
                <w:lang w:val="en-GB"/>
              </w:rPr>
              <w:t>associé</w:t>
            </w:r>
            <w:proofErr w:type="spellEnd"/>
            <w:r w:rsidR="00431685" w:rsidRPr="00AB56A8">
              <w:rPr>
                <w:rFonts w:eastAsia="Times New Roman" w:cstheme="minorHAnsi"/>
                <w:sz w:val="20"/>
                <w:lang w:val="en-GB"/>
              </w:rPr>
              <w:t xml:space="preserve"> à </w:t>
            </w:r>
            <w:proofErr w:type="spellStart"/>
            <w:r w:rsidR="00431685" w:rsidRPr="00AB56A8">
              <w:rPr>
                <w:rFonts w:eastAsia="Times New Roman" w:cstheme="minorHAnsi"/>
                <w:sz w:val="20"/>
                <w:lang w:val="en-GB"/>
              </w:rPr>
              <w:t>l’institut</w:t>
            </w:r>
            <w:proofErr w:type="spellEnd"/>
            <w:r w:rsidR="00431685" w:rsidRPr="00AB56A8">
              <w:rPr>
                <w:rFonts w:eastAsia="Times New Roman" w:cstheme="minorHAnsi"/>
                <w:sz w:val="20"/>
                <w:lang w:val="en-GB"/>
              </w:rPr>
              <w:t xml:space="preserve"> IM2B</w:t>
            </w:r>
          </w:p>
          <w:p w14:paraId="67871A8B" w14:textId="3ED513A8" w:rsidR="00431685" w:rsidRPr="00AB56A8" w:rsidRDefault="00431685" w:rsidP="00957DE2">
            <w:pPr>
              <w:spacing w:after="0" w:line="240" w:lineRule="auto"/>
              <w:jc w:val="both"/>
              <w:rPr>
                <w:rFonts w:eastAsia="Times New Roman" w:cstheme="minorHAnsi"/>
                <w:sz w:val="20"/>
                <w:lang w:val="en-GB"/>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IMI</w:t>
            </w:r>
          </w:p>
          <w:p w14:paraId="52424C2F" w14:textId="32B68648"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InCIAM</w:t>
            </w:r>
            <w:proofErr w:type="spellEnd"/>
          </w:p>
          <w:p w14:paraId="54718555" w14:textId="2A7B459B"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IPhU</w:t>
            </w:r>
            <w:proofErr w:type="spellEnd"/>
          </w:p>
          <w:p w14:paraId="2214FB0D" w14:textId="6937F633"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ISFIN</w:t>
            </w:r>
          </w:p>
          <w:p w14:paraId="19EFEE27" w14:textId="3F454B38"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ISSPAM</w:t>
            </w:r>
          </w:p>
          <w:p w14:paraId="0F5FFAD6" w14:textId="537D2CDB" w:rsidR="00431685" w:rsidRPr="00AB56A8" w:rsidRDefault="00431685" w:rsidP="00957DE2">
            <w:pPr>
              <w:spacing w:after="0" w:line="240" w:lineRule="auto"/>
              <w:jc w:val="both"/>
              <w:rPr>
                <w:rFonts w:eastAsia="Times New Roman" w:cstheme="minorHAnsi"/>
                <w:sz w:val="20"/>
                <w:lang w:val="en-GB"/>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ITEM</w:t>
            </w:r>
          </w:p>
          <w:p w14:paraId="761BFE57" w14:textId="6860DC2F"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LAENNEC</w:t>
            </w:r>
          </w:p>
          <w:p w14:paraId="2AF94BC3" w14:textId="3251EFF4"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MarMaRA</w:t>
            </w:r>
            <w:proofErr w:type="spellEnd"/>
          </w:p>
          <w:p w14:paraId="38DC50EE" w14:textId="4AEF1045" w:rsidR="00431685" w:rsidRPr="00AB56A8" w:rsidRDefault="00431685" w:rsidP="00431685">
            <w:pPr>
              <w:spacing w:after="0" w:line="240" w:lineRule="auto"/>
              <w:jc w:val="both"/>
              <w:rPr>
                <w:rFonts w:eastAsia="Times New Roman" w:cstheme="minorHAnsi"/>
                <w:sz w:val="20"/>
                <w:lang w:val="en-GB"/>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MarseilleImaging</w:t>
            </w:r>
            <w:proofErr w:type="spellEnd"/>
          </w:p>
          <w:p w14:paraId="150A28D8" w14:textId="2F9BA458"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NeuroMarseille</w:t>
            </w:r>
            <w:proofErr w:type="spellEnd"/>
          </w:p>
          <w:p w14:paraId="41CD9539" w14:textId="5CB2234D" w:rsidR="00431685" w:rsidRPr="00AB56A8" w:rsidRDefault="00431685" w:rsidP="00431685">
            <w:pPr>
              <w:spacing w:after="0" w:line="240" w:lineRule="auto"/>
              <w:jc w:val="both"/>
              <w:rPr>
                <w:rFonts w:eastAsia="Times New Roman" w:cstheme="minorHAnsi"/>
                <w:sz w:val="20"/>
                <w:lang w:val="en-GB"/>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OCEAN</w:t>
            </w:r>
          </w:p>
          <w:p w14:paraId="06E292BD" w14:textId="4792E7D2" w:rsidR="00431685" w:rsidRPr="00AB56A8" w:rsidRDefault="00431685" w:rsidP="00431685">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ORIGINES</w:t>
            </w:r>
          </w:p>
          <w:p w14:paraId="3D2406C5" w14:textId="0911D3CB" w:rsidR="00431685" w:rsidRPr="00ED4EE5" w:rsidRDefault="00431685" w:rsidP="00431685">
            <w:pPr>
              <w:spacing w:after="0" w:line="240" w:lineRule="auto"/>
              <w:jc w:val="both"/>
              <w:rPr>
                <w:rFonts w:eastAsia="Times New Roman" w:cstheme="minorHAnsi"/>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l’institut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SoMum</w:t>
            </w:r>
            <w:proofErr w:type="spellEnd"/>
          </w:p>
          <w:p w14:paraId="1F0B2A99" w14:textId="08CE6E6E" w:rsidR="00431685" w:rsidRPr="003D21E8" w:rsidRDefault="00431685" w:rsidP="00431685">
            <w:pPr>
              <w:spacing w:after="0" w:line="240" w:lineRule="auto"/>
              <w:jc w:val="both"/>
              <w:rPr>
                <w:rFonts w:eastAsia="Times New Roman" w:cstheme="minorHAnsi"/>
                <w:sz w:val="20"/>
                <w:lang w:val="en-GB"/>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w:t>
            </w:r>
            <w:proofErr w:type="spellStart"/>
            <w:r w:rsidRPr="00AB56A8">
              <w:rPr>
                <w:rFonts w:eastAsia="Times New Roman" w:cstheme="minorHAnsi"/>
                <w:sz w:val="20"/>
                <w:lang w:val="en-GB"/>
              </w:rPr>
              <w:t>Oui</w:t>
            </w:r>
            <w:proofErr w:type="spellEnd"/>
            <w:r w:rsidRPr="00AB56A8">
              <w:rPr>
                <w:rFonts w:eastAsia="Times New Roman" w:cstheme="minorHAnsi"/>
                <w:sz w:val="20"/>
                <w:lang w:val="en-GB"/>
              </w:rPr>
              <w:t xml:space="preserve">, le </w:t>
            </w:r>
            <w:proofErr w:type="spellStart"/>
            <w:r w:rsidRPr="00AB56A8">
              <w:rPr>
                <w:rFonts w:eastAsia="Times New Roman" w:cstheme="minorHAnsi"/>
                <w:sz w:val="20"/>
                <w:lang w:val="en-GB"/>
              </w:rPr>
              <w:t>parcours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est</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associé</w:t>
            </w:r>
            <w:proofErr w:type="spellEnd"/>
            <w:r w:rsidRPr="00AB56A8">
              <w:rPr>
                <w:rFonts w:eastAsia="Times New Roman" w:cstheme="minorHAnsi"/>
                <w:sz w:val="20"/>
                <w:lang w:val="en-GB"/>
              </w:rPr>
              <w:t xml:space="preserve"> à </w:t>
            </w:r>
            <w:proofErr w:type="spellStart"/>
            <w:r w:rsidRPr="00AB56A8">
              <w:rPr>
                <w:rFonts w:eastAsia="Times New Roman" w:cstheme="minorHAnsi"/>
                <w:sz w:val="20"/>
                <w:lang w:val="en-GB"/>
              </w:rPr>
              <w:t>plusieurs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instituts</w:t>
            </w:r>
            <w:proofErr w:type="spellEnd"/>
            <w:r w:rsidRPr="00AB56A8">
              <w:rPr>
                <w:rFonts w:eastAsia="Times New Roman" w:cstheme="minorHAnsi"/>
                <w:sz w:val="20"/>
                <w:lang w:val="en-GB"/>
              </w:rPr>
              <w:t xml:space="preserve"> </w:t>
            </w:r>
            <w:proofErr w:type="spellStart"/>
            <w:r w:rsidRPr="00AB56A8">
              <w:rPr>
                <w:rFonts w:eastAsia="Times New Roman" w:cstheme="minorHAnsi"/>
                <w:sz w:val="20"/>
                <w:lang w:val="en-GB"/>
              </w:rPr>
              <w:t>d’établissement</w:t>
            </w:r>
            <w:proofErr w:type="spellEnd"/>
          </w:p>
        </w:tc>
      </w:tr>
      <w:tr w:rsidR="00957DE2" w:rsidRPr="00ED4EE5" w14:paraId="6B3FC5BB" w14:textId="77777777" w:rsidTr="00BA5650">
        <w:trPr>
          <w:trHeight w:val="851"/>
        </w:trPr>
        <w:tc>
          <w:tcPr>
            <w:tcW w:w="2405" w:type="dxa"/>
            <w:vAlign w:val="center"/>
          </w:tcPr>
          <w:p w14:paraId="367DA499" w14:textId="77777777" w:rsidR="00957DE2" w:rsidRDefault="00431685" w:rsidP="00957DE2">
            <w:pPr>
              <w:spacing w:after="0" w:line="240" w:lineRule="auto"/>
              <w:jc w:val="both"/>
              <w:rPr>
                <w:rFonts w:eastAsia="Times New Roman" w:cstheme="minorHAnsi"/>
                <w:b/>
                <w:bCs/>
                <w:color w:val="FF0000"/>
              </w:rPr>
            </w:pPr>
            <w:r w:rsidRPr="00540E90">
              <w:rPr>
                <w:rFonts w:eastAsia="Times New Roman" w:cstheme="minorHAnsi"/>
                <w:bCs/>
                <w:sz w:val="20"/>
              </w:rPr>
              <w:t>Nom (et prénom) du responsable du parcours</w:t>
            </w:r>
            <w:r w:rsidRPr="00540E90">
              <w:rPr>
                <w:rFonts w:eastAsia="Times New Roman" w:cstheme="minorHAnsi"/>
                <w:b/>
                <w:bCs/>
                <w:sz w:val="20"/>
              </w:rPr>
              <w:t xml:space="preserve"> </w:t>
            </w:r>
            <w:r w:rsidRPr="00957DE2">
              <w:rPr>
                <w:rFonts w:eastAsia="Times New Roman" w:cstheme="minorHAnsi"/>
                <w:b/>
                <w:bCs/>
                <w:color w:val="FF0000"/>
              </w:rPr>
              <w:t>*</w:t>
            </w:r>
          </w:p>
          <w:p w14:paraId="0B9830FA" w14:textId="77777777" w:rsidR="00161778" w:rsidRDefault="00161778" w:rsidP="00957DE2">
            <w:pPr>
              <w:spacing w:after="0" w:line="240" w:lineRule="auto"/>
              <w:jc w:val="both"/>
              <w:rPr>
                <w:rFonts w:eastAsia="Times New Roman" w:cstheme="minorHAnsi"/>
                <w:bCs/>
                <w:i/>
                <w:sz w:val="18"/>
              </w:rPr>
            </w:pPr>
          </w:p>
          <w:p w14:paraId="29B9D9F0" w14:textId="7B5BCB6E" w:rsidR="00161778" w:rsidRPr="00161778" w:rsidRDefault="00161778" w:rsidP="00957DE2">
            <w:pPr>
              <w:spacing w:after="0" w:line="240" w:lineRule="auto"/>
              <w:jc w:val="both"/>
              <w:rPr>
                <w:rFonts w:eastAsia="Times New Roman" w:cstheme="minorHAnsi"/>
                <w:bCs/>
                <w:i/>
                <w:sz w:val="18"/>
              </w:rPr>
            </w:pPr>
            <w:r w:rsidRPr="001015CF">
              <w:rPr>
                <w:rFonts w:eastAsia="Times New Roman" w:cstheme="minorHAnsi"/>
                <w:bCs/>
                <w:i/>
                <w:sz w:val="18"/>
              </w:rPr>
              <w:t>Le responsable du parcours sera l'interlocuteur de la fondation A*Midex pour cet appel à projet et le responsable du projet de transformation</w:t>
            </w:r>
            <w:r w:rsidRPr="00161778">
              <w:rPr>
                <w:rFonts w:eastAsia="Times New Roman" w:cstheme="minorHAnsi"/>
                <w:bCs/>
                <w:i/>
                <w:sz w:val="18"/>
              </w:rPr>
              <w:t>.</w:t>
            </w:r>
          </w:p>
          <w:p w14:paraId="34D4C650" w14:textId="0D204313" w:rsidR="00161778" w:rsidRPr="00ED4EE5" w:rsidRDefault="00161778" w:rsidP="00957DE2">
            <w:pPr>
              <w:spacing w:after="0" w:line="240" w:lineRule="auto"/>
              <w:jc w:val="both"/>
              <w:rPr>
                <w:rFonts w:eastAsia="Times New Roman" w:cstheme="minorHAnsi"/>
                <w:b/>
                <w:bCs/>
              </w:rPr>
            </w:pPr>
          </w:p>
        </w:tc>
        <w:tc>
          <w:tcPr>
            <w:tcW w:w="6946" w:type="dxa"/>
            <w:vAlign w:val="center"/>
          </w:tcPr>
          <w:p w14:paraId="61C8B11E" w14:textId="77777777" w:rsidR="00957DE2" w:rsidRPr="00ED4EE5" w:rsidRDefault="00957DE2" w:rsidP="00957DE2">
            <w:pPr>
              <w:spacing w:after="0" w:line="240" w:lineRule="auto"/>
              <w:jc w:val="both"/>
              <w:rPr>
                <w:rFonts w:eastAsia="Times New Roman" w:cstheme="minorHAnsi"/>
              </w:rPr>
            </w:pPr>
          </w:p>
        </w:tc>
      </w:tr>
      <w:tr w:rsidR="00161778" w:rsidRPr="00ED4EE5" w14:paraId="0C07C399" w14:textId="77777777" w:rsidTr="00BA5650">
        <w:trPr>
          <w:trHeight w:val="851"/>
        </w:trPr>
        <w:tc>
          <w:tcPr>
            <w:tcW w:w="2405" w:type="dxa"/>
            <w:vAlign w:val="center"/>
          </w:tcPr>
          <w:p w14:paraId="35D5FAF2" w14:textId="5A8CA001" w:rsidR="00161778" w:rsidRPr="00431685" w:rsidRDefault="00161778" w:rsidP="00957DE2">
            <w:pPr>
              <w:spacing w:after="0" w:line="240" w:lineRule="auto"/>
              <w:jc w:val="both"/>
              <w:rPr>
                <w:rFonts w:eastAsia="Times New Roman" w:cstheme="minorHAnsi"/>
                <w:b/>
                <w:bCs/>
              </w:rPr>
            </w:pPr>
            <w:r w:rsidRPr="001F4A52">
              <w:rPr>
                <w:rFonts w:eastAsia="Times New Roman" w:cstheme="minorHAnsi"/>
                <w:bCs/>
                <w:sz w:val="20"/>
              </w:rPr>
              <w:t>Adresse mail de contact du responsable du parcours</w:t>
            </w:r>
            <w:r w:rsidRPr="001015CF">
              <w:rPr>
                <w:rFonts w:eastAsia="Times New Roman" w:cstheme="minorHAnsi"/>
                <w:b/>
                <w:bCs/>
                <w:sz w:val="20"/>
              </w:rPr>
              <w:t xml:space="preserve"> </w:t>
            </w:r>
            <w:r w:rsidRPr="00957DE2">
              <w:rPr>
                <w:rFonts w:eastAsia="Times New Roman" w:cstheme="minorHAnsi"/>
                <w:b/>
                <w:bCs/>
                <w:color w:val="FF0000"/>
              </w:rPr>
              <w:t>*</w:t>
            </w:r>
          </w:p>
        </w:tc>
        <w:tc>
          <w:tcPr>
            <w:tcW w:w="6946" w:type="dxa"/>
            <w:vAlign w:val="center"/>
          </w:tcPr>
          <w:p w14:paraId="6D08F765" w14:textId="77777777" w:rsidR="00161778" w:rsidRPr="00ED4EE5" w:rsidRDefault="00161778" w:rsidP="00957DE2">
            <w:pPr>
              <w:spacing w:after="0" w:line="240" w:lineRule="auto"/>
              <w:jc w:val="both"/>
              <w:rPr>
                <w:rFonts w:eastAsia="Times New Roman" w:cstheme="minorHAnsi"/>
              </w:rPr>
            </w:pPr>
          </w:p>
        </w:tc>
      </w:tr>
      <w:tr w:rsidR="00161778" w:rsidRPr="00ED4EE5" w14:paraId="7A0BB1B7" w14:textId="77777777" w:rsidTr="00BA5650">
        <w:trPr>
          <w:trHeight w:val="851"/>
        </w:trPr>
        <w:tc>
          <w:tcPr>
            <w:tcW w:w="2405" w:type="dxa"/>
            <w:vAlign w:val="center"/>
          </w:tcPr>
          <w:p w14:paraId="51CC81E7" w14:textId="209CC349" w:rsidR="00161778" w:rsidRPr="00431685" w:rsidRDefault="00161778" w:rsidP="00957DE2">
            <w:pPr>
              <w:spacing w:after="0" w:line="240" w:lineRule="auto"/>
              <w:jc w:val="both"/>
              <w:rPr>
                <w:rFonts w:eastAsia="Times New Roman" w:cstheme="minorHAnsi"/>
                <w:b/>
                <w:bCs/>
              </w:rPr>
            </w:pPr>
            <w:r w:rsidRPr="001F4A52">
              <w:rPr>
                <w:rFonts w:eastAsia="Times New Roman" w:cstheme="minorHAnsi"/>
                <w:bCs/>
                <w:sz w:val="20"/>
              </w:rPr>
              <w:t>Phase de la transformation sur laquelle le parcours souhaite s'inscrire</w:t>
            </w:r>
            <w:r w:rsidRPr="001F4A52">
              <w:rPr>
                <w:rFonts w:eastAsia="Times New Roman" w:cstheme="minorHAnsi"/>
                <w:b/>
                <w:bCs/>
                <w:sz w:val="20"/>
              </w:rPr>
              <w:t xml:space="preserve"> </w:t>
            </w:r>
            <w:r w:rsidRPr="00957DE2">
              <w:rPr>
                <w:rFonts w:eastAsia="Times New Roman" w:cstheme="minorHAnsi"/>
                <w:b/>
                <w:bCs/>
                <w:color w:val="FF0000"/>
              </w:rPr>
              <w:t>*</w:t>
            </w:r>
          </w:p>
        </w:tc>
        <w:tc>
          <w:tcPr>
            <w:tcW w:w="6946" w:type="dxa"/>
            <w:vAlign w:val="center"/>
          </w:tcPr>
          <w:p w14:paraId="2DA04F37" w14:textId="77777777" w:rsidR="00161778" w:rsidRPr="00ED4EE5" w:rsidRDefault="00161778" w:rsidP="00957DE2">
            <w:pPr>
              <w:spacing w:after="0" w:line="240" w:lineRule="auto"/>
              <w:jc w:val="both"/>
              <w:rPr>
                <w:rFonts w:eastAsia="Times New Roman" w:cstheme="minorHAnsi"/>
              </w:rPr>
            </w:pPr>
          </w:p>
        </w:tc>
      </w:tr>
      <w:tr w:rsidR="00161778" w:rsidRPr="00ED4EE5" w14:paraId="4F2C2DBB" w14:textId="77777777" w:rsidTr="00BA5650">
        <w:trPr>
          <w:trHeight w:val="851"/>
        </w:trPr>
        <w:tc>
          <w:tcPr>
            <w:tcW w:w="2405" w:type="dxa"/>
            <w:vAlign w:val="center"/>
          </w:tcPr>
          <w:p w14:paraId="3FD50E48" w14:textId="4C4310F9" w:rsidR="00161778" w:rsidRPr="00161778" w:rsidRDefault="00161778" w:rsidP="00957DE2">
            <w:pPr>
              <w:spacing w:after="0" w:line="240" w:lineRule="auto"/>
              <w:jc w:val="both"/>
              <w:rPr>
                <w:rFonts w:eastAsia="Times New Roman" w:cstheme="minorHAnsi"/>
                <w:b/>
                <w:bCs/>
              </w:rPr>
            </w:pPr>
            <w:r w:rsidRPr="001F4A52">
              <w:rPr>
                <w:rFonts w:eastAsia="Times New Roman" w:cstheme="minorHAnsi"/>
                <w:bCs/>
                <w:sz w:val="20"/>
              </w:rPr>
              <w:t>Phase de la transformation sur laquelle le parcours souhaite s'inscrire</w:t>
            </w:r>
            <w:r w:rsidRPr="001F4A52">
              <w:rPr>
                <w:rFonts w:eastAsia="Times New Roman" w:cstheme="minorHAnsi"/>
                <w:b/>
                <w:bCs/>
                <w:sz w:val="20"/>
              </w:rPr>
              <w:t xml:space="preserve"> </w:t>
            </w:r>
            <w:r w:rsidRPr="00957DE2">
              <w:rPr>
                <w:rFonts w:eastAsia="Times New Roman" w:cstheme="minorHAnsi"/>
                <w:b/>
                <w:bCs/>
                <w:color w:val="FF0000"/>
              </w:rPr>
              <w:t>*</w:t>
            </w:r>
          </w:p>
        </w:tc>
        <w:tc>
          <w:tcPr>
            <w:tcW w:w="6946" w:type="dxa"/>
            <w:vAlign w:val="center"/>
          </w:tcPr>
          <w:p w14:paraId="5470B48D" w14:textId="383F1A63" w:rsidR="00161778" w:rsidRPr="00AB56A8" w:rsidRDefault="00161778" w:rsidP="00161778">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Phase </w:t>
            </w:r>
            <w:proofErr w:type="spellStart"/>
            <w:r w:rsidRPr="00AB56A8">
              <w:rPr>
                <w:rFonts w:eastAsia="Times New Roman" w:cstheme="minorHAnsi"/>
                <w:sz w:val="20"/>
                <w:lang w:val="en-GB"/>
              </w:rPr>
              <w:t>d’accompagnement</w:t>
            </w:r>
            <w:proofErr w:type="spellEnd"/>
          </w:p>
          <w:p w14:paraId="02CB7133" w14:textId="3319085B" w:rsidR="00161778" w:rsidRPr="00AB56A8" w:rsidRDefault="00161778" w:rsidP="00161778">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Phase de transformation</w:t>
            </w:r>
          </w:p>
          <w:p w14:paraId="51C25B30" w14:textId="43C04337" w:rsidR="00161778" w:rsidRPr="00AB56A8" w:rsidRDefault="00161778" w:rsidP="00161778">
            <w:pPr>
              <w:spacing w:after="0" w:line="240" w:lineRule="auto"/>
              <w:jc w:val="both"/>
              <w:rPr>
                <w:rFonts w:eastAsia="Times New Roman" w:cstheme="minorHAnsi"/>
                <w:sz w:val="20"/>
              </w:rPr>
            </w:pPr>
            <w:r w:rsidRPr="00AB56A8">
              <w:rPr>
                <w:rFonts w:eastAsia="Times New Roman" w:cstheme="minorHAnsi"/>
                <w:sz w:val="20"/>
                <w:lang w:val="en-GB"/>
              </w:rPr>
              <w:sym w:font="Wingdings" w:char="F0A8"/>
            </w:r>
            <w:r w:rsidRPr="00AB56A8">
              <w:rPr>
                <w:rFonts w:eastAsia="Times New Roman" w:cstheme="minorHAnsi"/>
                <w:sz w:val="20"/>
                <w:lang w:val="en-GB"/>
              </w:rPr>
              <w:t xml:space="preserve"> Phase de </w:t>
            </w:r>
            <w:proofErr w:type="spellStart"/>
            <w:r w:rsidRPr="00AB56A8">
              <w:rPr>
                <w:rFonts w:eastAsia="Times New Roman" w:cstheme="minorHAnsi"/>
                <w:sz w:val="20"/>
                <w:lang w:val="en-GB"/>
              </w:rPr>
              <w:t>labellisation</w:t>
            </w:r>
            <w:proofErr w:type="spellEnd"/>
          </w:p>
          <w:p w14:paraId="6B91B07A" w14:textId="77777777" w:rsidR="00161778" w:rsidRPr="00ED4EE5" w:rsidRDefault="00161778" w:rsidP="00957DE2">
            <w:pPr>
              <w:spacing w:after="0" w:line="240" w:lineRule="auto"/>
              <w:jc w:val="both"/>
              <w:rPr>
                <w:rFonts w:eastAsia="Times New Roman" w:cstheme="minorHAnsi"/>
              </w:rPr>
            </w:pPr>
          </w:p>
        </w:tc>
      </w:tr>
      <w:tr w:rsidR="00161778" w:rsidRPr="00ED4EE5" w14:paraId="3D8AB9AF" w14:textId="77777777" w:rsidTr="000B24FF">
        <w:trPr>
          <w:cantSplit/>
          <w:trHeight w:val="851"/>
        </w:trPr>
        <w:tc>
          <w:tcPr>
            <w:tcW w:w="2405" w:type="dxa"/>
            <w:vAlign w:val="center"/>
          </w:tcPr>
          <w:p w14:paraId="7E9574D7" w14:textId="77777777" w:rsidR="00161778" w:rsidRDefault="00161778" w:rsidP="00957DE2">
            <w:pPr>
              <w:spacing w:after="0" w:line="240" w:lineRule="auto"/>
              <w:jc w:val="both"/>
              <w:rPr>
                <w:rFonts w:eastAsia="Times New Roman" w:cstheme="minorHAnsi"/>
                <w:b/>
                <w:bCs/>
                <w:color w:val="FF0000"/>
              </w:rPr>
            </w:pPr>
            <w:r w:rsidRPr="001F4A52">
              <w:rPr>
                <w:rFonts w:eastAsia="Times New Roman" w:cstheme="minorHAnsi"/>
                <w:bCs/>
                <w:sz w:val="20"/>
              </w:rPr>
              <w:lastRenderedPageBreak/>
              <w:t>Nombre d'étudiants inscrits en M2 en 2021-2022</w:t>
            </w:r>
            <w:r w:rsidRPr="00957DE2">
              <w:rPr>
                <w:rFonts w:eastAsia="Times New Roman" w:cstheme="minorHAnsi"/>
                <w:b/>
                <w:bCs/>
                <w:color w:val="FF0000"/>
              </w:rPr>
              <w:t>*</w:t>
            </w:r>
          </w:p>
          <w:p w14:paraId="7484CF08" w14:textId="77777777" w:rsidR="00161778" w:rsidRDefault="00161778" w:rsidP="00957DE2">
            <w:pPr>
              <w:spacing w:after="0" w:line="240" w:lineRule="auto"/>
              <w:jc w:val="both"/>
              <w:rPr>
                <w:rFonts w:eastAsia="Times New Roman" w:cstheme="minorHAnsi"/>
                <w:b/>
                <w:bCs/>
              </w:rPr>
            </w:pPr>
          </w:p>
          <w:p w14:paraId="5FFE530F" w14:textId="3B490544" w:rsidR="00161778" w:rsidRPr="00161778" w:rsidRDefault="00161778" w:rsidP="00957DE2">
            <w:pPr>
              <w:spacing w:after="0" w:line="240" w:lineRule="auto"/>
              <w:jc w:val="both"/>
              <w:rPr>
                <w:rFonts w:eastAsia="Times New Roman" w:cstheme="minorHAnsi"/>
                <w:bCs/>
                <w:i/>
              </w:rPr>
            </w:pPr>
            <w:r w:rsidRPr="00161778">
              <w:rPr>
                <w:rFonts w:eastAsia="Times New Roman" w:cstheme="minorHAnsi"/>
                <w:bCs/>
                <w:i/>
                <w:sz w:val="18"/>
              </w:rPr>
              <w:t>Donner le nombre total d'inscrits (en additionnant le cas échéant le nombre d'inscrits en formation initiale, en formation continue et en formation en alternance)</w:t>
            </w:r>
          </w:p>
        </w:tc>
        <w:tc>
          <w:tcPr>
            <w:tcW w:w="6946" w:type="dxa"/>
            <w:vAlign w:val="center"/>
          </w:tcPr>
          <w:p w14:paraId="3AC548E8" w14:textId="77777777" w:rsidR="00161778" w:rsidRPr="00ED4EE5" w:rsidRDefault="00161778" w:rsidP="00957DE2">
            <w:pPr>
              <w:spacing w:after="0" w:line="240" w:lineRule="auto"/>
              <w:jc w:val="both"/>
              <w:rPr>
                <w:rFonts w:eastAsia="Times New Roman" w:cstheme="minorHAnsi"/>
              </w:rPr>
            </w:pPr>
          </w:p>
        </w:tc>
      </w:tr>
    </w:tbl>
    <w:p w14:paraId="3869452F" w14:textId="65792F6C" w:rsidR="00504D4C" w:rsidRPr="00ED4EE5" w:rsidRDefault="00504D4C" w:rsidP="003B04FC">
      <w:pPr>
        <w:autoSpaceDE w:val="0"/>
        <w:autoSpaceDN w:val="0"/>
        <w:adjustRightInd w:val="0"/>
        <w:spacing w:after="0" w:line="240" w:lineRule="auto"/>
        <w:jc w:val="both"/>
        <w:rPr>
          <w:rFonts w:cstheme="minorHAnsi"/>
          <w:color w:val="000000"/>
        </w:rPr>
      </w:pPr>
    </w:p>
    <w:p w14:paraId="14C333F7" w14:textId="77777777" w:rsidR="00A07BB7" w:rsidRPr="00ED4EE5" w:rsidRDefault="00A07BB7" w:rsidP="00E04DB1">
      <w:pPr>
        <w:autoSpaceDE w:val="0"/>
        <w:autoSpaceDN w:val="0"/>
        <w:adjustRightInd w:val="0"/>
        <w:jc w:val="both"/>
        <w:rPr>
          <w:rFonts w:cstheme="minorHAnsi"/>
          <w:b/>
          <w:color w:val="2E74B5" w:themeColor="accent1" w:themeShade="BF"/>
        </w:rPr>
      </w:pPr>
    </w:p>
    <w:p w14:paraId="3937E801" w14:textId="239D7CB9" w:rsidR="0098249F" w:rsidRPr="000B24FF" w:rsidRDefault="0098249F" w:rsidP="0098249F">
      <w:pPr>
        <w:pStyle w:val="Paragraphedeliste"/>
        <w:numPr>
          <w:ilvl w:val="0"/>
          <w:numId w:val="26"/>
        </w:numPr>
        <w:autoSpaceDE w:val="0"/>
        <w:autoSpaceDN w:val="0"/>
        <w:adjustRightInd w:val="0"/>
        <w:jc w:val="both"/>
        <w:outlineLvl w:val="0"/>
        <w:rPr>
          <w:rFonts w:cstheme="minorHAnsi"/>
          <w:b/>
          <w:color w:val="2E74B5" w:themeColor="accent1" w:themeShade="BF"/>
          <w:sz w:val="28"/>
        </w:rPr>
      </w:pPr>
      <w:proofErr w:type="spellStart"/>
      <w:r>
        <w:rPr>
          <w:rFonts w:cstheme="minorHAnsi"/>
          <w:b/>
          <w:bCs/>
          <w:color w:val="2E74B5" w:themeColor="accent1" w:themeShade="BF"/>
          <w:sz w:val="28"/>
          <w:lang w:val="en-GB"/>
        </w:rPr>
        <w:t>Informations</w:t>
      </w:r>
      <w:proofErr w:type="spellEnd"/>
      <w:r>
        <w:rPr>
          <w:rFonts w:cstheme="minorHAnsi"/>
          <w:b/>
          <w:bCs/>
          <w:color w:val="2E74B5" w:themeColor="accent1" w:themeShade="BF"/>
          <w:sz w:val="28"/>
          <w:lang w:val="en-GB"/>
        </w:rPr>
        <w:t xml:space="preserve"> </w:t>
      </w:r>
      <w:proofErr w:type="gramStart"/>
      <w:r>
        <w:rPr>
          <w:rFonts w:cstheme="minorHAnsi"/>
          <w:b/>
          <w:bCs/>
          <w:color w:val="2E74B5" w:themeColor="accent1" w:themeShade="BF"/>
          <w:sz w:val="28"/>
          <w:lang w:val="en-GB"/>
        </w:rPr>
        <w:t>relatives</w:t>
      </w:r>
      <w:proofErr w:type="gramEnd"/>
      <w:r>
        <w:rPr>
          <w:rFonts w:cstheme="minorHAnsi"/>
          <w:b/>
          <w:bCs/>
          <w:color w:val="2E74B5" w:themeColor="accent1" w:themeShade="BF"/>
          <w:sz w:val="28"/>
          <w:lang w:val="en-GB"/>
        </w:rPr>
        <w:t xml:space="preserve"> au </w:t>
      </w:r>
      <w:proofErr w:type="spellStart"/>
      <w:r>
        <w:rPr>
          <w:rFonts w:cstheme="minorHAnsi"/>
          <w:b/>
          <w:bCs/>
          <w:color w:val="2E74B5" w:themeColor="accent1" w:themeShade="BF"/>
          <w:sz w:val="28"/>
          <w:lang w:val="en-GB"/>
        </w:rPr>
        <w:t>parcours</w:t>
      </w:r>
      <w:proofErr w:type="spellEnd"/>
      <w:r>
        <w:rPr>
          <w:rFonts w:cstheme="minorHAnsi"/>
          <w:b/>
          <w:bCs/>
          <w:color w:val="2E74B5" w:themeColor="accent1" w:themeShade="BF"/>
          <w:sz w:val="28"/>
          <w:lang w:val="en-GB"/>
        </w:rPr>
        <w:t xml:space="preserve"> </w:t>
      </w:r>
      <w:proofErr w:type="spellStart"/>
      <w:r>
        <w:rPr>
          <w:rFonts w:cstheme="minorHAnsi"/>
          <w:b/>
          <w:bCs/>
          <w:color w:val="2E74B5" w:themeColor="accent1" w:themeShade="BF"/>
          <w:sz w:val="28"/>
          <w:lang w:val="en-GB"/>
        </w:rPr>
        <w:t>candidat</w:t>
      </w:r>
      <w:proofErr w:type="spellEnd"/>
      <w:r>
        <w:rPr>
          <w:rFonts w:cstheme="minorHAnsi"/>
          <w:b/>
          <w:bCs/>
          <w:color w:val="2E74B5" w:themeColor="accent1" w:themeShade="BF"/>
          <w:sz w:val="28"/>
          <w:lang w:val="en-GB"/>
        </w:rPr>
        <w:t xml:space="preserve"> – PAGE 2</w:t>
      </w:r>
    </w:p>
    <w:p w14:paraId="4F6F05AA" w14:textId="6BC6960D" w:rsidR="0098249F" w:rsidRPr="000B24FF" w:rsidRDefault="005725C9" w:rsidP="003B04FC">
      <w:pPr>
        <w:autoSpaceDE w:val="0"/>
        <w:autoSpaceDN w:val="0"/>
        <w:adjustRightInd w:val="0"/>
        <w:jc w:val="both"/>
        <w:rPr>
          <w:rFonts w:cstheme="minorHAnsi"/>
          <w:b/>
          <w:color w:val="000000"/>
          <w:sz w:val="20"/>
          <w:szCs w:val="20"/>
        </w:rPr>
      </w:pPr>
      <w:r w:rsidRPr="00A07BB7">
        <w:rPr>
          <w:rFonts w:cstheme="minorHAnsi"/>
          <w:b/>
          <w:color w:val="000000"/>
          <w:sz w:val="20"/>
          <w:szCs w:val="20"/>
        </w:rPr>
        <w:t>Chaque volet (lien formation-recherche, recherche, internationalisation, lien avec le monde socio-économique et culturel) de cette deuxième page est à renseigner (même si vous ne vous positionnez pas sur un renfort, ces informations permettront de disposer d'une photographie du parcours au moment où il s'engage dans le processus de transformation).</w:t>
      </w:r>
    </w:p>
    <w:tbl>
      <w:tblPr>
        <w:tblStyle w:val="Grilledutableau"/>
        <w:tblW w:w="0" w:type="auto"/>
        <w:tblLook w:val="04A0" w:firstRow="1" w:lastRow="0" w:firstColumn="1" w:lastColumn="0" w:noHBand="0" w:noVBand="1"/>
      </w:tblPr>
      <w:tblGrid>
        <w:gridCol w:w="4530"/>
        <w:gridCol w:w="4530"/>
      </w:tblGrid>
      <w:tr w:rsidR="005725C9" w14:paraId="50C07ACC" w14:textId="77777777" w:rsidTr="008A7C7D">
        <w:tc>
          <w:tcPr>
            <w:tcW w:w="9062" w:type="dxa"/>
            <w:gridSpan w:val="2"/>
          </w:tcPr>
          <w:p w14:paraId="73B3B8AB" w14:textId="0DBEAC99" w:rsidR="005725C9" w:rsidRPr="005725C9" w:rsidRDefault="005725C9" w:rsidP="003B04FC">
            <w:pPr>
              <w:autoSpaceDE w:val="0"/>
              <w:autoSpaceDN w:val="0"/>
              <w:adjustRightInd w:val="0"/>
              <w:jc w:val="both"/>
              <w:rPr>
                <w:rFonts w:cstheme="minorHAnsi"/>
                <w:b/>
                <w:color w:val="000000"/>
                <w:sz w:val="20"/>
                <w:szCs w:val="20"/>
              </w:rPr>
            </w:pPr>
            <w:bookmarkStart w:id="1" w:name="_Hlk96674643"/>
            <w:r w:rsidRPr="005725C9">
              <w:rPr>
                <w:rFonts w:cstheme="minorHAnsi"/>
                <w:b/>
                <w:color w:val="000000"/>
                <w:sz w:val="20"/>
                <w:szCs w:val="20"/>
              </w:rPr>
              <w:t>Informations relatives au lien formation-recherche</w:t>
            </w:r>
          </w:p>
        </w:tc>
      </w:tr>
      <w:tr w:rsidR="00161778" w14:paraId="339EF9E2" w14:textId="77777777" w:rsidTr="00161778">
        <w:tc>
          <w:tcPr>
            <w:tcW w:w="4531" w:type="dxa"/>
          </w:tcPr>
          <w:p w14:paraId="547BC9A3" w14:textId="5ACD8C71" w:rsidR="00161778" w:rsidRDefault="005725C9" w:rsidP="003B04FC">
            <w:pPr>
              <w:autoSpaceDE w:val="0"/>
              <w:autoSpaceDN w:val="0"/>
              <w:adjustRightInd w:val="0"/>
              <w:jc w:val="both"/>
              <w:rPr>
                <w:rFonts w:cstheme="minorHAnsi"/>
                <w:color w:val="000000"/>
                <w:sz w:val="20"/>
                <w:szCs w:val="20"/>
              </w:rPr>
            </w:pPr>
            <w:r w:rsidRPr="00540E90">
              <w:rPr>
                <w:rFonts w:cstheme="minorHAnsi"/>
                <w:color w:val="000000"/>
                <w:sz w:val="20"/>
                <w:szCs w:val="20"/>
              </w:rPr>
              <w:t xml:space="preserve">Quels sont les objectifs généraux de la formation et en termes de compétences à acquérir ? </w:t>
            </w:r>
            <w:r w:rsidRPr="00957DE2">
              <w:rPr>
                <w:rFonts w:eastAsia="Times New Roman" w:cstheme="minorHAnsi"/>
                <w:b/>
                <w:bCs/>
                <w:color w:val="FF0000"/>
              </w:rPr>
              <w:t>*</w:t>
            </w:r>
          </w:p>
        </w:tc>
        <w:tc>
          <w:tcPr>
            <w:tcW w:w="4531" w:type="dxa"/>
          </w:tcPr>
          <w:p w14:paraId="2BF3660E" w14:textId="77777777" w:rsidR="00161778" w:rsidRDefault="00161778" w:rsidP="003B04FC">
            <w:pPr>
              <w:autoSpaceDE w:val="0"/>
              <w:autoSpaceDN w:val="0"/>
              <w:adjustRightInd w:val="0"/>
              <w:jc w:val="both"/>
              <w:rPr>
                <w:rFonts w:cstheme="minorHAnsi"/>
                <w:color w:val="000000"/>
                <w:sz w:val="20"/>
                <w:szCs w:val="20"/>
              </w:rPr>
            </w:pPr>
          </w:p>
        </w:tc>
      </w:tr>
      <w:tr w:rsidR="00161778" w14:paraId="3A52F53F" w14:textId="77777777" w:rsidTr="00161778">
        <w:tc>
          <w:tcPr>
            <w:tcW w:w="4531" w:type="dxa"/>
          </w:tcPr>
          <w:p w14:paraId="74E521EC" w14:textId="66A34C42" w:rsidR="00161778" w:rsidRDefault="005725C9" w:rsidP="003B04FC">
            <w:pPr>
              <w:autoSpaceDE w:val="0"/>
              <w:autoSpaceDN w:val="0"/>
              <w:adjustRightInd w:val="0"/>
              <w:jc w:val="both"/>
              <w:rPr>
                <w:rFonts w:cstheme="minorHAnsi"/>
                <w:color w:val="000000"/>
                <w:sz w:val="20"/>
                <w:szCs w:val="20"/>
              </w:rPr>
            </w:pPr>
            <w:r w:rsidRPr="005725C9">
              <w:rPr>
                <w:rFonts w:cstheme="minorHAnsi"/>
                <w:color w:val="000000"/>
                <w:sz w:val="20"/>
                <w:szCs w:val="20"/>
              </w:rPr>
              <w:t xml:space="preserve">Quels sont les principaux débouchés de la formation ? </w:t>
            </w:r>
            <w:r w:rsidRPr="00957DE2">
              <w:rPr>
                <w:rFonts w:eastAsia="Times New Roman" w:cstheme="minorHAnsi"/>
                <w:b/>
                <w:bCs/>
                <w:color w:val="FF0000"/>
              </w:rPr>
              <w:t>*</w:t>
            </w:r>
          </w:p>
        </w:tc>
        <w:tc>
          <w:tcPr>
            <w:tcW w:w="4531" w:type="dxa"/>
          </w:tcPr>
          <w:p w14:paraId="15535E3D" w14:textId="77777777" w:rsidR="00161778" w:rsidRDefault="00161778" w:rsidP="003B04FC">
            <w:pPr>
              <w:autoSpaceDE w:val="0"/>
              <w:autoSpaceDN w:val="0"/>
              <w:adjustRightInd w:val="0"/>
              <w:jc w:val="both"/>
              <w:rPr>
                <w:rFonts w:cstheme="minorHAnsi"/>
                <w:color w:val="000000"/>
                <w:sz w:val="20"/>
                <w:szCs w:val="20"/>
              </w:rPr>
            </w:pPr>
          </w:p>
        </w:tc>
      </w:tr>
      <w:tr w:rsidR="00161778" w14:paraId="0FE97114" w14:textId="77777777" w:rsidTr="00161778">
        <w:tc>
          <w:tcPr>
            <w:tcW w:w="4531" w:type="dxa"/>
          </w:tcPr>
          <w:p w14:paraId="1B973660" w14:textId="39BFDED7" w:rsidR="00161778" w:rsidRDefault="005725C9" w:rsidP="003B04FC">
            <w:pPr>
              <w:autoSpaceDE w:val="0"/>
              <w:autoSpaceDN w:val="0"/>
              <w:adjustRightInd w:val="0"/>
              <w:jc w:val="both"/>
              <w:rPr>
                <w:rFonts w:cstheme="minorHAnsi"/>
                <w:color w:val="000000"/>
                <w:sz w:val="20"/>
                <w:szCs w:val="20"/>
              </w:rPr>
            </w:pPr>
            <w:r w:rsidRPr="005725C9">
              <w:rPr>
                <w:rFonts w:cstheme="minorHAnsi"/>
                <w:color w:val="000000"/>
                <w:sz w:val="20"/>
                <w:szCs w:val="20"/>
              </w:rPr>
              <w:t xml:space="preserve">Disposez-vous dans la maquette d’une unité d’enseignement relative à la conduite d’un projet scientifique nécessitant l’utilisation des connaissances/compétences acquises dans les UE disciplinaires ? </w:t>
            </w:r>
            <w:r w:rsidRPr="00957DE2">
              <w:rPr>
                <w:rFonts w:eastAsia="Times New Roman" w:cstheme="minorHAnsi"/>
                <w:b/>
                <w:bCs/>
                <w:color w:val="FF0000"/>
              </w:rPr>
              <w:t>*</w:t>
            </w:r>
          </w:p>
        </w:tc>
        <w:tc>
          <w:tcPr>
            <w:tcW w:w="4531" w:type="dxa"/>
          </w:tcPr>
          <w:p w14:paraId="380C03D0" w14:textId="44E3DFD5" w:rsidR="005725C9" w:rsidRPr="001F4A52" w:rsidRDefault="005725C9" w:rsidP="005725C9">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3FFB2219" w14:textId="22A3D1C8" w:rsidR="005725C9" w:rsidRPr="001F4A52" w:rsidRDefault="005725C9" w:rsidP="005725C9">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130DB51A" w14:textId="77777777" w:rsidR="00161778" w:rsidRDefault="00161778" w:rsidP="003B04FC">
            <w:pPr>
              <w:autoSpaceDE w:val="0"/>
              <w:autoSpaceDN w:val="0"/>
              <w:adjustRightInd w:val="0"/>
              <w:jc w:val="both"/>
              <w:rPr>
                <w:rFonts w:cstheme="minorHAnsi"/>
                <w:color w:val="000000"/>
                <w:sz w:val="20"/>
                <w:szCs w:val="20"/>
              </w:rPr>
            </w:pPr>
          </w:p>
        </w:tc>
      </w:tr>
      <w:tr w:rsidR="00161778" w14:paraId="1C9D2BDE" w14:textId="77777777" w:rsidTr="00161778">
        <w:tc>
          <w:tcPr>
            <w:tcW w:w="4531" w:type="dxa"/>
          </w:tcPr>
          <w:p w14:paraId="09A3BC73" w14:textId="2470702C" w:rsidR="00161778" w:rsidRDefault="005725C9" w:rsidP="003B04FC">
            <w:pPr>
              <w:autoSpaceDE w:val="0"/>
              <w:autoSpaceDN w:val="0"/>
              <w:adjustRightInd w:val="0"/>
              <w:jc w:val="both"/>
              <w:rPr>
                <w:rFonts w:cstheme="minorHAnsi"/>
                <w:color w:val="000000"/>
                <w:sz w:val="20"/>
                <w:szCs w:val="20"/>
              </w:rPr>
            </w:pPr>
            <w:r w:rsidRPr="005725C9">
              <w:rPr>
                <w:rFonts w:cstheme="minorHAnsi"/>
                <w:color w:val="000000"/>
                <w:sz w:val="20"/>
                <w:szCs w:val="20"/>
              </w:rPr>
              <w:t xml:space="preserve">Avez-vous identifié les compétences requises en recherche présentes dans votre parcours-type ? </w:t>
            </w:r>
            <w:r w:rsidRPr="00957DE2">
              <w:rPr>
                <w:rFonts w:eastAsia="Times New Roman" w:cstheme="minorHAnsi"/>
                <w:b/>
                <w:bCs/>
                <w:color w:val="FF0000"/>
              </w:rPr>
              <w:t>*</w:t>
            </w:r>
          </w:p>
        </w:tc>
        <w:tc>
          <w:tcPr>
            <w:tcW w:w="4531" w:type="dxa"/>
          </w:tcPr>
          <w:p w14:paraId="08B8F19C" w14:textId="77777777" w:rsidR="005725C9" w:rsidRPr="001F4A52" w:rsidRDefault="005725C9" w:rsidP="005725C9">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3A19A784" w14:textId="77777777" w:rsidR="005725C9" w:rsidRPr="001F4A52" w:rsidRDefault="005725C9" w:rsidP="005725C9">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69813362" w14:textId="77777777" w:rsidR="00161778" w:rsidRDefault="00161778" w:rsidP="003B04FC">
            <w:pPr>
              <w:autoSpaceDE w:val="0"/>
              <w:autoSpaceDN w:val="0"/>
              <w:adjustRightInd w:val="0"/>
              <w:jc w:val="both"/>
              <w:rPr>
                <w:rFonts w:cstheme="minorHAnsi"/>
                <w:color w:val="000000"/>
                <w:sz w:val="20"/>
                <w:szCs w:val="20"/>
              </w:rPr>
            </w:pPr>
          </w:p>
        </w:tc>
      </w:tr>
      <w:tr w:rsidR="00161778" w14:paraId="2A548005" w14:textId="77777777" w:rsidTr="00161778">
        <w:tc>
          <w:tcPr>
            <w:tcW w:w="4531" w:type="dxa"/>
          </w:tcPr>
          <w:p w14:paraId="54A8A163" w14:textId="7F9B4420" w:rsidR="00161778" w:rsidRDefault="001A3FA4" w:rsidP="003B04FC">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Expliquez-vous ces compétences aux étudiants et les mettez-vous en avant ? </w:t>
            </w:r>
            <w:r w:rsidRPr="00957DE2">
              <w:rPr>
                <w:rFonts w:eastAsia="Times New Roman" w:cstheme="minorHAnsi"/>
                <w:b/>
                <w:bCs/>
                <w:color w:val="FF0000"/>
              </w:rPr>
              <w:t>*</w:t>
            </w:r>
          </w:p>
        </w:tc>
        <w:tc>
          <w:tcPr>
            <w:tcW w:w="4531" w:type="dxa"/>
          </w:tcPr>
          <w:p w14:paraId="24AE741C" w14:textId="77777777" w:rsidR="001A3FA4" w:rsidRPr="001F4A52" w:rsidRDefault="001A3FA4"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53A92D9D" w14:textId="77777777" w:rsidR="001A3FA4" w:rsidRPr="001F4A52" w:rsidRDefault="001A3FA4"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64444694" w14:textId="77777777" w:rsidR="00161778" w:rsidRDefault="00161778" w:rsidP="003B04FC">
            <w:pPr>
              <w:autoSpaceDE w:val="0"/>
              <w:autoSpaceDN w:val="0"/>
              <w:adjustRightInd w:val="0"/>
              <w:jc w:val="both"/>
              <w:rPr>
                <w:rFonts w:cstheme="minorHAnsi"/>
                <w:color w:val="000000"/>
                <w:sz w:val="20"/>
                <w:szCs w:val="20"/>
              </w:rPr>
            </w:pPr>
          </w:p>
        </w:tc>
      </w:tr>
      <w:tr w:rsidR="00161778" w14:paraId="22E52BD0" w14:textId="77777777" w:rsidTr="00161778">
        <w:tc>
          <w:tcPr>
            <w:tcW w:w="4531" w:type="dxa"/>
          </w:tcPr>
          <w:p w14:paraId="06C01B02" w14:textId="157FF179" w:rsidR="00161778" w:rsidRPr="003F1415" w:rsidRDefault="001A3FA4" w:rsidP="003B04FC">
            <w:pPr>
              <w:autoSpaceDE w:val="0"/>
              <w:autoSpaceDN w:val="0"/>
              <w:adjustRightInd w:val="0"/>
              <w:jc w:val="both"/>
              <w:rPr>
                <w:rFonts w:cstheme="minorHAnsi"/>
                <w:color w:val="000000"/>
                <w:sz w:val="20"/>
                <w:szCs w:val="20"/>
              </w:rPr>
            </w:pPr>
            <w:r w:rsidRPr="003F1415">
              <w:rPr>
                <w:rFonts w:cstheme="minorHAnsi"/>
                <w:color w:val="000000"/>
                <w:sz w:val="20"/>
                <w:szCs w:val="20"/>
              </w:rPr>
              <w:t xml:space="preserve">Disposez-vous d’un dispositif mettant à l’honneur les étudiants particulièrement méritants sur les compétences recherche ? </w:t>
            </w:r>
            <w:r w:rsidRPr="003F1415">
              <w:rPr>
                <w:rFonts w:eastAsia="Times New Roman" w:cstheme="minorHAnsi"/>
                <w:b/>
                <w:bCs/>
                <w:color w:val="FF0000"/>
              </w:rPr>
              <w:t>*</w:t>
            </w:r>
          </w:p>
        </w:tc>
        <w:tc>
          <w:tcPr>
            <w:tcW w:w="4531" w:type="dxa"/>
          </w:tcPr>
          <w:p w14:paraId="1851121A" w14:textId="77777777" w:rsidR="001A3FA4" w:rsidRPr="003F1415" w:rsidRDefault="001A3FA4" w:rsidP="001A3FA4">
            <w:pPr>
              <w:jc w:val="both"/>
              <w:rPr>
                <w:rFonts w:eastAsia="Times New Roman" w:cstheme="minorHAnsi"/>
                <w:sz w:val="20"/>
              </w:rPr>
            </w:pPr>
            <w:r w:rsidRPr="003F1415">
              <w:rPr>
                <w:rFonts w:eastAsia="Times New Roman" w:cstheme="minorHAnsi"/>
                <w:sz w:val="20"/>
                <w:lang w:val="en-GB"/>
              </w:rPr>
              <w:sym w:font="Wingdings" w:char="F0A8"/>
            </w:r>
            <w:r w:rsidRPr="003F1415">
              <w:rPr>
                <w:rFonts w:eastAsia="Times New Roman" w:cstheme="minorHAnsi"/>
                <w:sz w:val="20"/>
                <w:lang w:val="en-GB"/>
              </w:rPr>
              <w:t xml:space="preserve"> </w:t>
            </w:r>
            <w:proofErr w:type="spellStart"/>
            <w:r w:rsidRPr="003F1415">
              <w:rPr>
                <w:rFonts w:eastAsia="Times New Roman" w:cstheme="minorHAnsi"/>
                <w:sz w:val="20"/>
                <w:lang w:val="en-GB"/>
              </w:rPr>
              <w:t>Oui</w:t>
            </w:r>
            <w:proofErr w:type="spellEnd"/>
          </w:p>
          <w:p w14:paraId="7930380C" w14:textId="77777777" w:rsidR="001A3FA4" w:rsidRPr="003F1415" w:rsidRDefault="001A3FA4" w:rsidP="001A3FA4">
            <w:pPr>
              <w:jc w:val="both"/>
              <w:rPr>
                <w:rFonts w:eastAsia="Times New Roman" w:cstheme="minorHAnsi"/>
                <w:sz w:val="20"/>
              </w:rPr>
            </w:pPr>
            <w:r w:rsidRPr="003F1415">
              <w:rPr>
                <w:rFonts w:eastAsia="Times New Roman" w:cstheme="minorHAnsi"/>
                <w:sz w:val="20"/>
                <w:lang w:val="en-GB"/>
              </w:rPr>
              <w:sym w:font="Wingdings" w:char="F0A8"/>
            </w:r>
            <w:r w:rsidRPr="003F1415">
              <w:rPr>
                <w:rFonts w:eastAsia="Times New Roman" w:cstheme="minorHAnsi"/>
                <w:sz w:val="20"/>
                <w:lang w:val="en-GB"/>
              </w:rPr>
              <w:t xml:space="preserve"> Non</w:t>
            </w:r>
          </w:p>
          <w:p w14:paraId="12D8D161" w14:textId="77777777" w:rsidR="00161778" w:rsidRPr="003F1415" w:rsidRDefault="00161778" w:rsidP="003B04FC">
            <w:pPr>
              <w:autoSpaceDE w:val="0"/>
              <w:autoSpaceDN w:val="0"/>
              <w:adjustRightInd w:val="0"/>
              <w:jc w:val="both"/>
              <w:rPr>
                <w:rFonts w:cstheme="minorHAnsi"/>
                <w:color w:val="000000"/>
                <w:sz w:val="20"/>
                <w:szCs w:val="20"/>
              </w:rPr>
            </w:pPr>
          </w:p>
        </w:tc>
      </w:tr>
      <w:bookmarkEnd w:id="1"/>
    </w:tbl>
    <w:p w14:paraId="4FC3646E" w14:textId="77777777" w:rsidR="000B24FF" w:rsidRDefault="000B24FF" w:rsidP="003B04FC">
      <w:pPr>
        <w:autoSpaceDE w:val="0"/>
        <w:autoSpaceDN w:val="0"/>
        <w:adjustRightInd w:val="0"/>
        <w:jc w:val="both"/>
        <w:rPr>
          <w:rFonts w:cstheme="minorHAnsi"/>
          <w:color w:val="000000"/>
          <w:sz w:val="20"/>
          <w:szCs w:val="20"/>
        </w:rPr>
      </w:pPr>
    </w:p>
    <w:tbl>
      <w:tblPr>
        <w:tblStyle w:val="Grilledutableau"/>
        <w:tblW w:w="0" w:type="auto"/>
        <w:tblLook w:val="04A0" w:firstRow="1" w:lastRow="0" w:firstColumn="1" w:lastColumn="0" w:noHBand="0" w:noVBand="1"/>
      </w:tblPr>
      <w:tblGrid>
        <w:gridCol w:w="4530"/>
        <w:gridCol w:w="4530"/>
      </w:tblGrid>
      <w:tr w:rsidR="001A3FA4" w14:paraId="511B11B6" w14:textId="77777777" w:rsidTr="008A7C7D">
        <w:tc>
          <w:tcPr>
            <w:tcW w:w="9062" w:type="dxa"/>
            <w:gridSpan w:val="2"/>
          </w:tcPr>
          <w:p w14:paraId="3CD1A105" w14:textId="4956DFB5" w:rsidR="001A3FA4" w:rsidRPr="005725C9" w:rsidRDefault="001A3FA4" w:rsidP="008A7C7D">
            <w:pPr>
              <w:autoSpaceDE w:val="0"/>
              <w:autoSpaceDN w:val="0"/>
              <w:adjustRightInd w:val="0"/>
              <w:jc w:val="both"/>
              <w:rPr>
                <w:rFonts w:cstheme="minorHAnsi"/>
                <w:b/>
                <w:color w:val="000000"/>
                <w:sz w:val="20"/>
                <w:szCs w:val="20"/>
              </w:rPr>
            </w:pPr>
            <w:bookmarkStart w:id="2" w:name="_Hlk96674870"/>
            <w:r w:rsidRPr="005725C9">
              <w:rPr>
                <w:rFonts w:cstheme="minorHAnsi"/>
                <w:b/>
                <w:color w:val="000000"/>
                <w:sz w:val="20"/>
                <w:szCs w:val="20"/>
              </w:rPr>
              <w:t xml:space="preserve">Informations relatives au </w:t>
            </w:r>
            <w:r>
              <w:rPr>
                <w:rFonts w:cstheme="minorHAnsi"/>
                <w:b/>
                <w:color w:val="000000"/>
                <w:sz w:val="20"/>
                <w:szCs w:val="20"/>
              </w:rPr>
              <w:t>volet recherche du parcours</w:t>
            </w:r>
          </w:p>
        </w:tc>
      </w:tr>
      <w:tr w:rsidR="001A3FA4" w14:paraId="48333F80" w14:textId="77777777" w:rsidTr="008A7C7D">
        <w:tc>
          <w:tcPr>
            <w:tcW w:w="4531" w:type="dxa"/>
          </w:tcPr>
          <w:p w14:paraId="1683453E" w14:textId="7A6638CF" w:rsidR="001A3FA4" w:rsidRDefault="001A3FA4"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Avez-vous des interventions de personnels issus d'EPST (CNRS, IRD, INSERM…) intervenant dans votre parcours ? </w:t>
            </w:r>
            <w:r w:rsidRPr="00957DE2">
              <w:rPr>
                <w:rFonts w:eastAsia="Times New Roman" w:cstheme="minorHAnsi"/>
                <w:b/>
                <w:bCs/>
                <w:color w:val="FF0000"/>
              </w:rPr>
              <w:t>*</w:t>
            </w:r>
          </w:p>
        </w:tc>
        <w:tc>
          <w:tcPr>
            <w:tcW w:w="4531" w:type="dxa"/>
          </w:tcPr>
          <w:p w14:paraId="2C0D7E34" w14:textId="77777777" w:rsidR="001A3FA4" w:rsidRPr="001F4A52" w:rsidRDefault="001A3FA4"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1CAF57C6" w14:textId="77777777" w:rsidR="001A3FA4" w:rsidRPr="001F4A52" w:rsidRDefault="001A3FA4"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450411FF" w14:textId="77777777" w:rsidR="001A3FA4" w:rsidRDefault="001A3FA4" w:rsidP="008A7C7D">
            <w:pPr>
              <w:autoSpaceDE w:val="0"/>
              <w:autoSpaceDN w:val="0"/>
              <w:adjustRightInd w:val="0"/>
              <w:jc w:val="both"/>
              <w:rPr>
                <w:rFonts w:cstheme="minorHAnsi"/>
                <w:color w:val="000000"/>
                <w:sz w:val="20"/>
                <w:szCs w:val="20"/>
              </w:rPr>
            </w:pPr>
          </w:p>
        </w:tc>
      </w:tr>
      <w:tr w:rsidR="001A3FA4" w14:paraId="03CF3476" w14:textId="77777777" w:rsidTr="008A7C7D">
        <w:tc>
          <w:tcPr>
            <w:tcW w:w="4531" w:type="dxa"/>
          </w:tcPr>
          <w:p w14:paraId="7117DF7F" w14:textId="7580A998" w:rsidR="001A3FA4" w:rsidRPr="008E7285" w:rsidRDefault="001A3FA4" w:rsidP="008A7C7D">
            <w:pPr>
              <w:autoSpaceDE w:val="0"/>
              <w:autoSpaceDN w:val="0"/>
              <w:adjustRightInd w:val="0"/>
              <w:jc w:val="both"/>
              <w:rPr>
                <w:rFonts w:cstheme="minorHAnsi"/>
                <w:color w:val="000000"/>
                <w:sz w:val="20"/>
                <w:szCs w:val="20"/>
                <w:highlight w:val="yellow"/>
              </w:rPr>
            </w:pPr>
            <w:r w:rsidRPr="003F1415">
              <w:rPr>
                <w:rFonts w:cstheme="minorHAnsi"/>
                <w:color w:val="000000"/>
                <w:sz w:val="20"/>
                <w:szCs w:val="20"/>
              </w:rPr>
              <w:lastRenderedPageBreak/>
              <w:t>Si oui, approximativement, quel pourcentage des heures de cours est assuré par ces personnels ?</w:t>
            </w:r>
          </w:p>
        </w:tc>
        <w:tc>
          <w:tcPr>
            <w:tcW w:w="4531" w:type="dxa"/>
          </w:tcPr>
          <w:p w14:paraId="3BE60EB6" w14:textId="77777777" w:rsidR="001A3FA4" w:rsidRPr="008E7285" w:rsidRDefault="001A3FA4" w:rsidP="008A7C7D">
            <w:pPr>
              <w:autoSpaceDE w:val="0"/>
              <w:autoSpaceDN w:val="0"/>
              <w:adjustRightInd w:val="0"/>
              <w:jc w:val="both"/>
              <w:rPr>
                <w:rFonts w:cstheme="minorHAnsi"/>
                <w:color w:val="000000"/>
                <w:sz w:val="20"/>
                <w:szCs w:val="20"/>
                <w:highlight w:val="yellow"/>
              </w:rPr>
            </w:pPr>
          </w:p>
        </w:tc>
      </w:tr>
      <w:tr w:rsidR="001A3FA4" w14:paraId="49599AC4" w14:textId="77777777" w:rsidTr="008A7C7D">
        <w:tc>
          <w:tcPr>
            <w:tcW w:w="4531" w:type="dxa"/>
          </w:tcPr>
          <w:p w14:paraId="3F1C4C43" w14:textId="4AD98499" w:rsidR="001A3FA4" w:rsidRDefault="001A3FA4" w:rsidP="008A7C7D">
            <w:pPr>
              <w:autoSpaceDE w:val="0"/>
              <w:autoSpaceDN w:val="0"/>
              <w:adjustRightInd w:val="0"/>
              <w:jc w:val="both"/>
              <w:rPr>
                <w:rFonts w:cstheme="minorHAnsi"/>
                <w:color w:val="000000"/>
                <w:sz w:val="20"/>
                <w:szCs w:val="20"/>
              </w:rPr>
            </w:pPr>
            <w:r w:rsidRPr="008E7285">
              <w:rPr>
                <w:sz w:val="20"/>
              </w:rPr>
              <w:t xml:space="preserve">Certains cours ont-ils lieu sur une plateforme technologique ou expérimentale ? </w:t>
            </w:r>
            <w:r w:rsidRPr="00957DE2">
              <w:rPr>
                <w:rFonts w:eastAsia="Times New Roman" w:cstheme="minorHAnsi"/>
                <w:b/>
                <w:bCs/>
                <w:color w:val="FF0000"/>
              </w:rPr>
              <w:t>*</w:t>
            </w:r>
          </w:p>
        </w:tc>
        <w:tc>
          <w:tcPr>
            <w:tcW w:w="4531" w:type="dxa"/>
          </w:tcPr>
          <w:p w14:paraId="3BA6856D"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7E596D54"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47C41B56" w14:textId="77777777" w:rsidR="001A3FA4" w:rsidRDefault="001A3FA4" w:rsidP="008A7C7D">
            <w:pPr>
              <w:autoSpaceDE w:val="0"/>
              <w:autoSpaceDN w:val="0"/>
              <w:adjustRightInd w:val="0"/>
              <w:jc w:val="both"/>
              <w:rPr>
                <w:rFonts w:cstheme="minorHAnsi"/>
                <w:color w:val="000000"/>
                <w:sz w:val="20"/>
                <w:szCs w:val="20"/>
              </w:rPr>
            </w:pPr>
          </w:p>
        </w:tc>
      </w:tr>
      <w:tr w:rsidR="001A3FA4" w14:paraId="01B34A1D" w14:textId="77777777" w:rsidTr="008A7C7D">
        <w:tc>
          <w:tcPr>
            <w:tcW w:w="4531" w:type="dxa"/>
          </w:tcPr>
          <w:p w14:paraId="0D9339F5" w14:textId="30C454B6" w:rsidR="001A3FA4" w:rsidRDefault="001A3FA4"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Les étudiants ont-ils des stages avec des missions recherche en laboratoire ou sur le terrain ? </w:t>
            </w:r>
            <w:r w:rsidRPr="00957DE2">
              <w:rPr>
                <w:rFonts w:eastAsia="Times New Roman" w:cstheme="minorHAnsi"/>
                <w:b/>
                <w:bCs/>
                <w:color w:val="FF0000"/>
              </w:rPr>
              <w:t>*</w:t>
            </w:r>
          </w:p>
        </w:tc>
        <w:tc>
          <w:tcPr>
            <w:tcW w:w="4531" w:type="dxa"/>
          </w:tcPr>
          <w:p w14:paraId="64231CEE"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3219C7C1"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2211032B" w14:textId="77777777" w:rsidR="001A3FA4" w:rsidRDefault="001A3FA4" w:rsidP="008A7C7D">
            <w:pPr>
              <w:autoSpaceDE w:val="0"/>
              <w:autoSpaceDN w:val="0"/>
              <w:adjustRightInd w:val="0"/>
              <w:jc w:val="both"/>
              <w:rPr>
                <w:rFonts w:cstheme="minorHAnsi"/>
                <w:color w:val="000000"/>
                <w:sz w:val="20"/>
                <w:szCs w:val="20"/>
              </w:rPr>
            </w:pPr>
          </w:p>
        </w:tc>
      </w:tr>
      <w:bookmarkEnd w:id="2"/>
    </w:tbl>
    <w:p w14:paraId="7678D1FD" w14:textId="2D2BC92B" w:rsidR="00161778" w:rsidRDefault="00161778" w:rsidP="003B04FC">
      <w:pPr>
        <w:autoSpaceDE w:val="0"/>
        <w:autoSpaceDN w:val="0"/>
        <w:adjustRightInd w:val="0"/>
        <w:jc w:val="both"/>
        <w:rPr>
          <w:rFonts w:cstheme="minorHAnsi"/>
          <w:color w:val="000000"/>
          <w:sz w:val="20"/>
          <w:szCs w:val="20"/>
        </w:rPr>
      </w:pPr>
    </w:p>
    <w:p w14:paraId="1B1C4C10" w14:textId="2A218276" w:rsidR="001A3FA4" w:rsidRDefault="001A3FA4" w:rsidP="003B04FC">
      <w:pPr>
        <w:autoSpaceDE w:val="0"/>
        <w:autoSpaceDN w:val="0"/>
        <w:adjustRightInd w:val="0"/>
        <w:jc w:val="both"/>
        <w:rPr>
          <w:rFonts w:cstheme="minorHAnsi"/>
          <w:color w:val="000000"/>
          <w:sz w:val="20"/>
          <w:szCs w:val="20"/>
        </w:rPr>
      </w:pPr>
      <w:r w:rsidRPr="001A3FA4">
        <w:rPr>
          <w:rFonts w:cstheme="minorHAnsi"/>
          <w:color w:val="000000"/>
          <w:sz w:val="20"/>
          <w:szCs w:val="20"/>
        </w:rPr>
        <w:t>Chaque volet (lien formation-recherche, recherche, internationalisation, lien avec le monde socio-économique et culturel) de cette deuxième page est à renseigner (même si vous ne vous positionnez pas sur un renfort, ces informations permettront de disposer d'une photographie du parcours au moment où il s'engage dans le processus de transformation).</w:t>
      </w:r>
    </w:p>
    <w:tbl>
      <w:tblPr>
        <w:tblStyle w:val="Grilledutableau"/>
        <w:tblW w:w="0" w:type="auto"/>
        <w:tblLook w:val="04A0" w:firstRow="1" w:lastRow="0" w:firstColumn="1" w:lastColumn="0" w:noHBand="0" w:noVBand="1"/>
      </w:tblPr>
      <w:tblGrid>
        <w:gridCol w:w="4530"/>
        <w:gridCol w:w="4530"/>
      </w:tblGrid>
      <w:tr w:rsidR="001A3FA4" w14:paraId="50ADBCA5" w14:textId="77777777" w:rsidTr="008A7C7D">
        <w:tc>
          <w:tcPr>
            <w:tcW w:w="9062" w:type="dxa"/>
            <w:gridSpan w:val="2"/>
          </w:tcPr>
          <w:p w14:paraId="03362ECA" w14:textId="6E9A368E" w:rsidR="001A3FA4" w:rsidRPr="005725C9" w:rsidRDefault="001A3FA4" w:rsidP="008A7C7D">
            <w:pPr>
              <w:autoSpaceDE w:val="0"/>
              <w:autoSpaceDN w:val="0"/>
              <w:adjustRightInd w:val="0"/>
              <w:jc w:val="both"/>
              <w:rPr>
                <w:rFonts w:cstheme="minorHAnsi"/>
                <w:b/>
                <w:color w:val="000000"/>
                <w:sz w:val="20"/>
                <w:szCs w:val="20"/>
              </w:rPr>
            </w:pPr>
            <w:bookmarkStart w:id="3" w:name="_Hlk96675185"/>
            <w:r w:rsidRPr="005725C9">
              <w:rPr>
                <w:rFonts w:cstheme="minorHAnsi"/>
                <w:b/>
                <w:color w:val="000000"/>
                <w:sz w:val="20"/>
                <w:szCs w:val="20"/>
              </w:rPr>
              <w:t xml:space="preserve">Informations relatives </w:t>
            </w:r>
            <w:r>
              <w:rPr>
                <w:rFonts w:cstheme="minorHAnsi"/>
                <w:b/>
                <w:color w:val="000000"/>
                <w:sz w:val="20"/>
                <w:szCs w:val="20"/>
              </w:rPr>
              <w:t>à l’internationalisation du parcours</w:t>
            </w:r>
          </w:p>
        </w:tc>
      </w:tr>
      <w:tr w:rsidR="001A3FA4" w14:paraId="4E1F8BA8" w14:textId="77777777" w:rsidTr="008A7C7D">
        <w:tc>
          <w:tcPr>
            <w:tcW w:w="4531" w:type="dxa"/>
          </w:tcPr>
          <w:p w14:paraId="342AE7CD" w14:textId="6A5E3FCD" w:rsidR="001A3FA4" w:rsidRDefault="001A3FA4"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Disposez-vous d'aides au financement de mobilités sortantes ? </w:t>
            </w:r>
            <w:r w:rsidRPr="00957DE2">
              <w:rPr>
                <w:rFonts w:eastAsia="Times New Roman" w:cstheme="minorHAnsi"/>
                <w:b/>
                <w:bCs/>
                <w:color w:val="FF0000"/>
              </w:rPr>
              <w:t>*</w:t>
            </w:r>
          </w:p>
        </w:tc>
        <w:tc>
          <w:tcPr>
            <w:tcW w:w="4531" w:type="dxa"/>
          </w:tcPr>
          <w:p w14:paraId="6D0B767E"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6BCDA380"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4B065CB6" w14:textId="77777777" w:rsidR="001A3FA4" w:rsidRDefault="001A3FA4" w:rsidP="008A7C7D">
            <w:pPr>
              <w:autoSpaceDE w:val="0"/>
              <w:autoSpaceDN w:val="0"/>
              <w:adjustRightInd w:val="0"/>
              <w:jc w:val="both"/>
              <w:rPr>
                <w:rFonts w:cstheme="minorHAnsi"/>
                <w:color w:val="000000"/>
                <w:sz w:val="20"/>
                <w:szCs w:val="20"/>
              </w:rPr>
            </w:pPr>
          </w:p>
        </w:tc>
      </w:tr>
      <w:tr w:rsidR="00B704A0" w14:paraId="4BE01E93" w14:textId="77777777" w:rsidTr="00EB1ABD">
        <w:trPr>
          <w:trHeight w:val="1245"/>
        </w:trPr>
        <w:tc>
          <w:tcPr>
            <w:tcW w:w="4531" w:type="dxa"/>
          </w:tcPr>
          <w:p w14:paraId="78F91E37" w14:textId="77777777" w:rsidR="00B704A0" w:rsidRDefault="00B704A0"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Envoyez-vous des étudiants à l’étranger durant votre parcours-type ? </w:t>
            </w:r>
            <w:r w:rsidRPr="00957DE2">
              <w:rPr>
                <w:rFonts w:eastAsia="Times New Roman" w:cstheme="minorHAnsi"/>
                <w:b/>
                <w:bCs/>
                <w:color w:val="FF0000"/>
              </w:rPr>
              <w:t>*</w:t>
            </w:r>
          </w:p>
          <w:p w14:paraId="2B3D8832" w14:textId="080909E3" w:rsidR="00B704A0" w:rsidRDefault="00B704A0" w:rsidP="008A7C7D">
            <w:pPr>
              <w:autoSpaceDE w:val="0"/>
              <w:autoSpaceDN w:val="0"/>
              <w:adjustRightInd w:val="0"/>
              <w:jc w:val="both"/>
              <w:rPr>
                <w:rFonts w:cstheme="minorHAnsi"/>
                <w:color w:val="000000"/>
                <w:sz w:val="20"/>
                <w:szCs w:val="20"/>
              </w:rPr>
            </w:pPr>
            <w:r>
              <w:rPr>
                <w:rFonts w:cstheme="minorHAnsi"/>
                <w:color w:val="A6A6A6" w:themeColor="background1" w:themeShade="A6"/>
                <w:sz w:val="20"/>
                <w:szCs w:val="20"/>
              </w:rPr>
              <w:t>S</w:t>
            </w:r>
            <w:r w:rsidRPr="00B704A0">
              <w:rPr>
                <w:rFonts w:cstheme="minorHAnsi"/>
                <w:color w:val="A6A6A6" w:themeColor="background1" w:themeShade="A6"/>
                <w:sz w:val="20"/>
                <w:szCs w:val="20"/>
              </w:rPr>
              <w:t>i vous envoyez-vous des étudiants à l’étranger, approximativement, quel pourcentage de la promotion</w:t>
            </w:r>
            <w:r>
              <w:rPr>
                <w:rFonts w:cstheme="minorHAnsi"/>
                <w:color w:val="A6A6A6" w:themeColor="background1" w:themeShade="A6"/>
                <w:sz w:val="20"/>
                <w:szCs w:val="20"/>
              </w:rPr>
              <w:t> ?</w:t>
            </w:r>
          </w:p>
        </w:tc>
        <w:tc>
          <w:tcPr>
            <w:tcW w:w="4531" w:type="dxa"/>
          </w:tcPr>
          <w:p w14:paraId="21154117" w14:textId="77777777" w:rsidR="00B704A0" w:rsidRPr="001F4A52" w:rsidRDefault="00B704A0"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476EDD22" w14:textId="77777777" w:rsidR="00B704A0" w:rsidRPr="001F4A52" w:rsidRDefault="00B704A0"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729EA9AC" w14:textId="77777777" w:rsidR="00B704A0" w:rsidRDefault="00B704A0" w:rsidP="008A7C7D">
            <w:pPr>
              <w:autoSpaceDE w:val="0"/>
              <w:autoSpaceDN w:val="0"/>
              <w:adjustRightInd w:val="0"/>
              <w:jc w:val="both"/>
              <w:rPr>
                <w:rFonts w:cstheme="minorHAnsi"/>
                <w:color w:val="000000"/>
                <w:sz w:val="20"/>
                <w:szCs w:val="20"/>
              </w:rPr>
            </w:pPr>
          </w:p>
        </w:tc>
      </w:tr>
      <w:tr w:rsidR="00B704A0" w14:paraId="7C3EBE3E" w14:textId="77777777" w:rsidTr="009B1DAF">
        <w:trPr>
          <w:trHeight w:val="1245"/>
        </w:trPr>
        <w:tc>
          <w:tcPr>
            <w:tcW w:w="4531" w:type="dxa"/>
          </w:tcPr>
          <w:p w14:paraId="104A1AF3" w14:textId="77777777" w:rsidR="00B704A0" w:rsidRDefault="00B704A0"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Accueillez-vous des étudiants </w:t>
            </w:r>
            <w:r>
              <w:rPr>
                <w:rFonts w:cstheme="minorHAnsi"/>
                <w:color w:val="000000"/>
                <w:sz w:val="20"/>
                <w:szCs w:val="20"/>
              </w:rPr>
              <w:t>internationaux</w:t>
            </w:r>
            <w:r w:rsidRPr="001A3FA4">
              <w:rPr>
                <w:rFonts w:cstheme="minorHAnsi"/>
                <w:color w:val="000000"/>
                <w:sz w:val="20"/>
                <w:szCs w:val="20"/>
              </w:rPr>
              <w:t xml:space="preserve"> dans votre parcours-type ? </w:t>
            </w:r>
            <w:r w:rsidRPr="00957DE2">
              <w:rPr>
                <w:rFonts w:eastAsia="Times New Roman" w:cstheme="minorHAnsi"/>
                <w:b/>
                <w:bCs/>
                <w:color w:val="FF0000"/>
              </w:rPr>
              <w:t>*</w:t>
            </w:r>
          </w:p>
          <w:p w14:paraId="7001C73D" w14:textId="05F88CC3" w:rsidR="00B704A0" w:rsidRDefault="00B704A0" w:rsidP="008A7C7D">
            <w:pPr>
              <w:autoSpaceDE w:val="0"/>
              <w:autoSpaceDN w:val="0"/>
              <w:adjustRightInd w:val="0"/>
              <w:jc w:val="both"/>
              <w:rPr>
                <w:rFonts w:cstheme="minorHAnsi"/>
                <w:color w:val="000000"/>
                <w:sz w:val="20"/>
                <w:szCs w:val="20"/>
              </w:rPr>
            </w:pPr>
            <w:r w:rsidRPr="00B704A0">
              <w:rPr>
                <w:rFonts w:cstheme="minorHAnsi"/>
                <w:color w:val="A6A6A6" w:themeColor="background1" w:themeShade="A6"/>
                <w:sz w:val="20"/>
                <w:szCs w:val="20"/>
              </w:rPr>
              <w:t>Si vous accueillez-vous des étudiants internationaux, approximativement, quel pourcentage de la promotion représentent-ils ?</w:t>
            </w:r>
          </w:p>
        </w:tc>
        <w:tc>
          <w:tcPr>
            <w:tcW w:w="4531" w:type="dxa"/>
          </w:tcPr>
          <w:p w14:paraId="0F456733" w14:textId="77777777" w:rsidR="00B704A0" w:rsidRPr="001F4A52" w:rsidRDefault="00B704A0"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7494C2B3" w14:textId="77777777" w:rsidR="00B704A0" w:rsidRPr="001F4A52" w:rsidRDefault="00B704A0"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09FE4F8E" w14:textId="77777777" w:rsidR="00B704A0" w:rsidRDefault="00B704A0" w:rsidP="008A7C7D">
            <w:pPr>
              <w:autoSpaceDE w:val="0"/>
              <w:autoSpaceDN w:val="0"/>
              <w:adjustRightInd w:val="0"/>
              <w:jc w:val="both"/>
              <w:rPr>
                <w:rFonts w:cstheme="minorHAnsi"/>
                <w:color w:val="000000"/>
                <w:sz w:val="20"/>
                <w:szCs w:val="20"/>
              </w:rPr>
            </w:pPr>
          </w:p>
        </w:tc>
      </w:tr>
      <w:tr w:rsidR="001A3FA4" w14:paraId="66F7EE03" w14:textId="77777777" w:rsidTr="008A7C7D">
        <w:tc>
          <w:tcPr>
            <w:tcW w:w="4531" w:type="dxa"/>
          </w:tcPr>
          <w:p w14:paraId="0E15518E" w14:textId="20E561DC" w:rsidR="001A3FA4" w:rsidRDefault="001A3FA4"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Disposez-vous d'aides au financement de mobilités entrantes ? </w:t>
            </w:r>
            <w:r w:rsidRPr="00957DE2">
              <w:rPr>
                <w:rFonts w:eastAsia="Times New Roman" w:cstheme="minorHAnsi"/>
                <w:b/>
                <w:bCs/>
                <w:color w:val="FF0000"/>
              </w:rPr>
              <w:t>*</w:t>
            </w:r>
          </w:p>
        </w:tc>
        <w:tc>
          <w:tcPr>
            <w:tcW w:w="4531" w:type="dxa"/>
          </w:tcPr>
          <w:p w14:paraId="62E65FF8"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3AFC8D74" w14:textId="77777777" w:rsidR="001A3FA4" w:rsidRPr="001F4A52" w:rsidRDefault="001A3FA4"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05CB6540" w14:textId="77777777" w:rsidR="001A3FA4" w:rsidRDefault="001A3FA4" w:rsidP="008A7C7D">
            <w:pPr>
              <w:autoSpaceDE w:val="0"/>
              <w:autoSpaceDN w:val="0"/>
              <w:adjustRightInd w:val="0"/>
              <w:jc w:val="both"/>
              <w:rPr>
                <w:rFonts w:cstheme="minorHAnsi"/>
                <w:color w:val="000000"/>
                <w:sz w:val="20"/>
                <w:szCs w:val="20"/>
              </w:rPr>
            </w:pPr>
          </w:p>
        </w:tc>
      </w:tr>
      <w:tr w:rsidR="00B704A0" w14:paraId="37FA17F6" w14:textId="77777777" w:rsidTr="00780791">
        <w:trPr>
          <w:trHeight w:val="1353"/>
        </w:trPr>
        <w:tc>
          <w:tcPr>
            <w:tcW w:w="4531" w:type="dxa"/>
          </w:tcPr>
          <w:p w14:paraId="606C407A" w14:textId="77777777" w:rsidR="00B704A0" w:rsidRPr="001A3FA4" w:rsidRDefault="00B704A0" w:rsidP="008A7C7D">
            <w:pPr>
              <w:autoSpaceDE w:val="0"/>
              <w:autoSpaceDN w:val="0"/>
              <w:adjustRightInd w:val="0"/>
              <w:jc w:val="both"/>
              <w:rPr>
                <w:rFonts w:cstheme="minorHAnsi"/>
                <w:color w:val="000000"/>
                <w:sz w:val="20"/>
                <w:szCs w:val="20"/>
              </w:rPr>
            </w:pPr>
            <w:r w:rsidRPr="00B704A0">
              <w:rPr>
                <w:rFonts w:cstheme="minorHAnsi"/>
                <w:color w:val="000000"/>
                <w:sz w:val="20"/>
                <w:szCs w:val="20"/>
              </w:rPr>
              <w:t xml:space="preserve">Est-ce que vous comptez organiser des écoles internationales de saison ? </w:t>
            </w:r>
            <w:r w:rsidRPr="00B704A0">
              <w:rPr>
                <w:rFonts w:eastAsia="Times New Roman" w:cstheme="minorHAnsi"/>
                <w:b/>
                <w:bCs/>
                <w:color w:val="FF0000"/>
              </w:rPr>
              <w:t>*</w:t>
            </w:r>
          </w:p>
          <w:p w14:paraId="5F5D7709" w14:textId="33F279C3" w:rsidR="00B704A0" w:rsidRPr="001A3FA4" w:rsidRDefault="00B704A0" w:rsidP="008A7C7D">
            <w:pPr>
              <w:autoSpaceDE w:val="0"/>
              <w:autoSpaceDN w:val="0"/>
              <w:adjustRightInd w:val="0"/>
              <w:jc w:val="both"/>
              <w:rPr>
                <w:rFonts w:cstheme="minorHAnsi"/>
                <w:color w:val="000000"/>
                <w:sz w:val="20"/>
                <w:szCs w:val="20"/>
              </w:rPr>
            </w:pPr>
            <w:r w:rsidRPr="00B704A0">
              <w:rPr>
                <w:rFonts w:cstheme="minorHAnsi"/>
                <w:color w:val="A6A6A6" w:themeColor="background1" w:themeShade="A6"/>
                <w:sz w:val="20"/>
                <w:szCs w:val="20"/>
              </w:rPr>
              <w:t>Si vous envisagez d'organiser des écoles internationales de saison, merci de décrire le projet</w:t>
            </w:r>
          </w:p>
        </w:tc>
        <w:tc>
          <w:tcPr>
            <w:tcW w:w="4531" w:type="dxa"/>
          </w:tcPr>
          <w:p w14:paraId="60AE0CEA" w14:textId="77777777" w:rsidR="00B704A0" w:rsidRPr="001F4A52" w:rsidRDefault="00B704A0"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10326113" w14:textId="77777777" w:rsidR="00B704A0" w:rsidRPr="001F4A52" w:rsidRDefault="00B704A0"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1FAC81BE" w14:textId="77777777" w:rsidR="00B704A0" w:rsidRPr="00161778" w:rsidRDefault="00B704A0" w:rsidP="008A7C7D">
            <w:pPr>
              <w:jc w:val="both"/>
              <w:rPr>
                <w:rFonts w:eastAsia="Times New Roman" w:cstheme="minorHAnsi"/>
                <w:lang w:val="en-GB"/>
              </w:rPr>
            </w:pPr>
          </w:p>
        </w:tc>
      </w:tr>
      <w:tr w:rsidR="00B704A0" w14:paraId="58E93172" w14:textId="77777777" w:rsidTr="00667A4B">
        <w:trPr>
          <w:trHeight w:val="1782"/>
        </w:trPr>
        <w:tc>
          <w:tcPr>
            <w:tcW w:w="4531" w:type="dxa"/>
          </w:tcPr>
          <w:p w14:paraId="4BFBF6C1" w14:textId="77777777" w:rsidR="00B704A0" w:rsidRPr="001A3FA4" w:rsidRDefault="00B704A0"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Est-ce que votre parcours est intégré dans un programme international (Erasmus Mundus, CIVIS, autre) </w:t>
            </w:r>
            <w:r w:rsidRPr="00957DE2">
              <w:rPr>
                <w:rFonts w:eastAsia="Times New Roman" w:cstheme="minorHAnsi"/>
                <w:b/>
                <w:bCs/>
                <w:color w:val="FF0000"/>
              </w:rPr>
              <w:t>*</w:t>
            </w:r>
          </w:p>
          <w:p w14:paraId="1C3635B6" w14:textId="77777777" w:rsidR="00B704A0" w:rsidRPr="00B704A0" w:rsidRDefault="00B704A0" w:rsidP="008A7C7D">
            <w:pPr>
              <w:autoSpaceDE w:val="0"/>
              <w:autoSpaceDN w:val="0"/>
              <w:adjustRightInd w:val="0"/>
              <w:jc w:val="both"/>
              <w:rPr>
                <w:rFonts w:cstheme="minorHAnsi"/>
                <w:color w:val="A6A6A6" w:themeColor="background1" w:themeShade="A6"/>
                <w:sz w:val="20"/>
                <w:szCs w:val="20"/>
              </w:rPr>
            </w:pPr>
            <w:r w:rsidRPr="00B704A0">
              <w:rPr>
                <w:rFonts w:cstheme="minorHAnsi"/>
                <w:color w:val="A6A6A6" w:themeColor="background1" w:themeShade="A6"/>
                <w:sz w:val="20"/>
                <w:szCs w:val="20"/>
              </w:rPr>
              <w:t>Si votre parcours est intégré dans un programme international merci d'en donner le détail</w:t>
            </w:r>
          </w:p>
          <w:p w14:paraId="1683E23D" w14:textId="66B75AA9" w:rsidR="00B704A0" w:rsidRPr="001A3FA4" w:rsidRDefault="00B704A0" w:rsidP="008A7C7D">
            <w:pPr>
              <w:autoSpaceDE w:val="0"/>
              <w:autoSpaceDN w:val="0"/>
              <w:adjustRightInd w:val="0"/>
              <w:jc w:val="both"/>
              <w:rPr>
                <w:rFonts w:cstheme="minorHAnsi"/>
                <w:color w:val="000000"/>
                <w:sz w:val="20"/>
                <w:szCs w:val="20"/>
              </w:rPr>
            </w:pPr>
            <w:r w:rsidRPr="00B704A0">
              <w:rPr>
                <w:rFonts w:cstheme="minorHAnsi"/>
                <w:color w:val="A6A6A6" w:themeColor="background1" w:themeShade="A6"/>
                <w:sz w:val="20"/>
                <w:szCs w:val="20"/>
              </w:rPr>
              <w:t>Si non envisagez-vous de monter un programme de ce genre ?</w:t>
            </w:r>
          </w:p>
        </w:tc>
        <w:tc>
          <w:tcPr>
            <w:tcW w:w="4531" w:type="dxa"/>
          </w:tcPr>
          <w:p w14:paraId="1477EBD7" w14:textId="77777777" w:rsidR="00B704A0" w:rsidRPr="001F4A52" w:rsidRDefault="00B704A0"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579F5F8F" w14:textId="77777777" w:rsidR="00B704A0" w:rsidRPr="001F4A52" w:rsidRDefault="00B704A0"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5C8AEE6A" w14:textId="77777777" w:rsidR="00B704A0" w:rsidRPr="00161778" w:rsidRDefault="00B704A0" w:rsidP="008A7C7D">
            <w:pPr>
              <w:jc w:val="both"/>
              <w:rPr>
                <w:rFonts w:eastAsia="Times New Roman" w:cstheme="minorHAnsi"/>
                <w:lang w:val="en-GB"/>
              </w:rPr>
            </w:pPr>
          </w:p>
        </w:tc>
      </w:tr>
      <w:tr w:rsidR="00F65377" w14:paraId="7F90E05C" w14:textId="77777777" w:rsidTr="008A7C7D">
        <w:tc>
          <w:tcPr>
            <w:tcW w:w="4531" w:type="dxa"/>
          </w:tcPr>
          <w:p w14:paraId="6F70BF11" w14:textId="77777777" w:rsidR="00F65377" w:rsidRDefault="00F65377" w:rsidP="002A2105">
            <w:pPr>
              <w:rPr>
                <w:rStyle w:val="Lienhypertexte"/>
              </w:rPr>
            </w:pPr>
            <w:r>
              <w:lastRenderedPageBreak/>
              <w:fldChar w:fldCharType="begin"/>
            </w:r>
            <w:r>
              <w:instrText xml:space="preserve"> HYPERLINK "https://formulaires.univ-amu.fr/fr/node/2771/webform" \o "Cliquer-déposer pour ré-organiser" </w:instrText>
            </w:r>
            <w:r>
              <w:fldChar w:fldCharType="separate"/>
            </w:r>
          </w:p>
          <w:p w14:paraId="74E66F82" w14:textId="535ED0E2" w:rsidR="00F65377" w:rsidRDefault="00F65377" w:rsidP="002A2105">
            <w:pPr>
              <w:autoSpaceDE w:val="0"/>
              <w:autoSpaceDN w:val="0"/>
              <w:adjustRightInd w:val="0"/>
              <w:jc w:val="both"/>
            </w:pPr>
            <w:r>
              <w:fldChar w:fldCharType="end"/>
            </w:r>
            <w:r w:rsidRPr="00B704A0">
              <w:rPr>
                <w:rFonts w:cstheme="minorHAnsi"/>
                <w:color w:val="000000"/>
                <w:sz w:val="20"/>
                <w:szCs w:val="20"/>
              </w:rPr>
              <w:t>Avez-vous des cours en hybridation ? En ligne ? Merci d'en préciser brièvement la nature et le volume</w:t>
            </w:r>
          </w:p>
        </w:tc>
        <w:tc>
          <w:tcPr>
            <w:tcW w:w="4531" w:type="dxa"/>
          </w:tcPr>
          <w:p w14:paraId="4750BDDF" w14:textId="77777777" w:rsidR="00F65377" w:rsidRPr="00161778" w:rsidRDefault="00F65377" w:rsidP="001A3FA4">
            <w:pPr>
              <w:jc w:val="both"/>
              <w:rPr>
                <w:rFonts w:eastAsia="Times New Roman" w:cstheme="minorHAnsi"/>
                <w:lang w:val="en-GB"/>
              </w:rPr>
            </w:pPr>
          </w:p>
        </w:tc>
      </w:tr>
      <w:tr w:rsidR="00AD6331" w14:paraId="6BDE13AE" w14:textId="77777777" w:rsidTr="00B140E6">
        <w:trPr>
          <w:trHeight w:val="1035"/>
        </w:trPr>
        <w:tc>
          <w:tcPr>
            <w:tcW w:w="4531" w:type="dxa"/>
          </w:tcPr>
          <w:p w14:paraId="18882388" w14:textId="2FD3EE5A" w:rsidR="00AD6331" w:rsidRPr="001A3FA4" w:rsidRDefault="00AD6331"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Avez-vous des accords bilatéraux avec d’autres universités ? (Double diplôme etc…) </w:t>
            </w:r>
            <w:r w:rsidRPr="00957DE2">
              <w:rPr>
                <w:rFonts w:eastAsia="Times New Roman" w:cstheme="minorHAnsi"/>
                <w:b/>
                <w:bCs/>
                <w:color w:val="FF0000"/>
              </w:rPr>
              <w:t>*</w:t>
            </w:r>
          </w:p>
          <w:p w14:paraId="40DBAD28" w14:textId="39C7E210" w:rsidR="00AD6331" w:rsidRPr="001A3FA4" w:rsidRDefault="00AD6331" w:rsidP="008A7C7D">
            <w:pPr>
              <w:autoSpaceDE w:val="0"/>
              <w:autoSpaceDN w:val="0"/>
              <w:adjustRightInd w:val="0"/>
              <w:jc w:val="both"/>
              <w:rPr>
                <w:rFonts w:cstheme="minorHAnsi"/>
                <w:color w:val="000000"/>
                <w:sz w:val="20"/>
                <w:szCs w:val="20"/>
              </w:rPr>
            </w:pPr>
            <w:r w:rsidRPr="00AD6331">
              <w:rPr>
                <w:rFonts w:cstheme="minorHAnsi"/>
                <w:color w:val="A6A6A6" w:themeColor="background1" w:themeShade="A6"/>
                <w:sz w:val="20"/>
                <w:szCs w:val="20"/>
              </w:rPr>
              <w:t>Si vous avez des accords bilatéraux avec d’autres universités, merci d'en donner les détails</w:t>
            </w:r>
          </w:p>
        </w:tc>
        <w:tc>
          <w:tcPr>
            <w:tcW w:w="4531" w:type="dxa"/>
          </w:tcPr>
          <w:p w14:paraId="1821E398" w14:textId="77777777" w:rsidR="00AD6331" w:rsidRPr="001F4A52" w:rsidRDefault="00AD6331"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6724EE3F" w14:textId="77777777" w:rsidR="00AD6331" w:rsidRPr="001F4A52" w:rsidRDefault="00AD6331"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468EB5B7" w14:textId="77777777" w:rsidR="00AD6331" w:rsidRPr="00161778" w:rsidRDefault="00AD6331" w:rsidP="008A7C7D">
            <w:pPr>
              <w:jc w:val="both"/>
              <w:rPr>
                <w:rFonts w:eastAsia="Times New Roman" w:cstheme="minorHAnsi"/>
                <w:lang w:val="en-GB"/>
              </w:rPr>
            </w:pPr>
          </w:p>
        </w:tc>
      </w:tr>
      <w:tr w:rsidR="00E825E6" w14:paraId="5C834044" w14:textId="77777777" w:rsidTr="00530DEA">
        <w:trPr>
          <w:trHeight w:val="1489"/>
        </w:trPr>
        <w:tc>
          <w:tcPr>
            <w:tcW w:w="4531" w:type="dxa"/>
          </w:tcPr>
          <w:p w14:paraId="46F06DDC" w14:textId="77777777" w:rsidR="00E825E6" w:rsidRPr="001A3FA4" w:rsidRDefault="00E825E6" w:rsidP="008A7C7D">
            <w:pPr>
              <w:autoSpaceDE w:val="0"/>
              <w:autoSpaceDN w:val="0"/>
              <w:adjustRightInd w:val="0"/>
              <w:jc w:val="both"/>
              <w:rPr>
                <w:rFonts w:cstheme="minorHAnsi"/>
                <w:color w:val="000000"/>
                <w:sz w:val="20"/>
                <w:szCs w:val="20"/>
              </w:rPr>
            </w:pPr>
            <w:r w:rsidRPr="001A3FA4">
              <w:rPr>
                <w:rFonts w:cstheme="minorHAnsi"/>
                <w:color w:val="000000"/>
                <w:sz w:val="20"/>
                <w:szCs w:val="20"/>
              </w:rPr>
              <w:t xml:space="preserve">Certains cours ont-ils lieu en langues étrangères (en dehors des cours de langues) ? </w:t>
            </w:r>
            <w:r w:rsidRPr="00957DE2">
              <w:rPr>
                <w:rFonts w:eastAsia="Times New Roman" w:cstheme="minorHAnsi"/>
                <w:b/>
                <w:bCs/>
                <w:color w:val="FF0000"/>
              </w:rPr>
              <w:t>*</w:t>
            </w:r>
          </w:p>
          <w:p w14:paraId="3EC4C0D3" w14:textId="10B35B1B" w:rsidR="00E825E6" w:rsidRPr="001A3FA4" w:rsidRDefault="00E825E6" w:rsidP="00E825E6">
            <w:pPr>
              <w:autoSpaceDE w:val="0"/>
              <w:autoSpaceDN w:val="0"/>
              <w:adjustRightInd w:val="0"/>
              <w:rPr>
                <w:rFonts w:cstheme="minorHAnsi"/>
                <w:color w:val="000000"/>
                <w:sz w:val="20"/>
                <w:szCs w:val="20"/>
              </w:rPr>
            </w:pPr>
            <w:r w:rsidRPr="00E825E6">
              <w:rPr>
                <w:rFonts w:cstheme="minorHAnsi"/>
                <w:color w:val="A6A6A6" w:themeColor="background1" w:themeShade="A6"/>
                <w:sz w:val="20"/>
                <w:szCs w:val="20"/>
              </w:rPr>
              <w:t>Si certains cours ont lieu en langues étrangères (en dehors des cours de langues), merci de préciser le pourcentage d'heures concernées et la langue dans laquelle ces cours sont donnés</w:t>
            </w:r>
          </w:p>
        </w:tc>
        <w:tc>
          <w:tcPr>
            <w:tcW w:w="4531" w:type="dxa"/>
          </w:tcPr>
          <w:p w14:paraId="0ED4D14A" w14:textId="77777777" w:rsidR="00E825E6" w:rsidRPr="001F4A52" w:rsidRDefault="00E825E6"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156DB4AA" w14:textId="77777777" w:rsidR="00E825E6" w:rsidRPr="001F4A52" w:rsidRDefault="00E825E6" w:rsidP="001A3FA4">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1D262C6E" w14:textId="77777777" w:rsidR="00E825E6" w:rsidRPr="00161778" w:rsidRDefault="00E825E6" w:rsidP="008A7C7D">
            <w:pPr>
              <w:jc w:val="both"/>
              <w:rPr>
                <w:rFonts w:eastAsia="Times New Roman" w:cstheme="minorHAnsi"/>
                <w:lang w:val="en-GB"/>
              </w:rPr>
            </w:pPr>
          </w:p>
        </w:tc>
      </w:tr>
      <w:bookmarkEnd w:id="3"/>
    </w:tbl>
    <w:p w14:paraId="0A6BA637" w14:textId="77777777" w:rsidR="00E825E6" w:rsidRPr="00D843F5" w:rsidRDefault="00E825E6" w:rsidP="003B04FC">
      <w:pPr>
        <w:autoSpaceDE w:val="0"/>
        <w:autoSpaceDN w:val="0"/>
        <w:adjustRightInd w:val="0"/>
        <w:jc w:val="both"/>
        <w:rPr>
          <w:rFonts w:cstheme="minorHAnsi"/>
          <w:color w:val="000000"/>
          <w:sz w:val="10"/>
          <w:szCs w:val="10"/>
        </w:rPr>
      </w:pPr>
    </w:p>
    <w:tbl>
      <w:tblPr>
        <w:tblStyle w:val="Grilledutableau"/>
        <w:tblW w:w="0" w:type="auto"/>
        <w:tblLook w:val="04A0" w:firstRow="1" w:lastRow="0" w:firstColumn="1" w:lastColumn="0" w:noHBand="0" w:noVBand="1"/>
      </w:tblPr>
      <w:tblGrid>
        <w:gridCol w:w="4531"/>
        <w:gridCol w:w="4529"/>
      </w:tblGrid>
      <w:tr w:rsidR="009B5DD6" w14:paraId="5F1ABB51" w14:textId="77777777" w:rsidTr="008A7C7D">
        <w:tc>
          <w:tcPr>
            <w:tcW w:w="9062" w:type="dxa"/>
            <w:gridSpan w:val="2"/>
          </w:tcPr>
          <w:p w14:paraId="2854FA80" w14:textId="0238964C" w:rsidR="009B5DD6" w:rsidRPr="005725C9" w:rsidRDefault="009B5DD6" w:rsidP="008A7C7D">
            <w:pPr>
              <w:autoSpaceDE w:val="0"/>
              <w:autoSpaceDN w:val="0"/>
              <w:adjustRightInd w:val="0"/>
              <w:jc w:val="both"/>
              <w:rPr>
                <w:rFonts w:cstheme="minorHAnsi"/>
                <w:b/>
                <w:color w:val="000000"/>
                <w:sz w:val="20"/>
                <w:szCs w:val="20"/>
              </w:rPr>
            </w:pPr>
            <w:r w:rsidRPr="005725C9">
              <w:rPr>
                <w:rFonts w:cstheme="minorHAnsi"/>
                <w:b/>
                <w:color w:val="000000"/>
                <w:sz w:val="20"/>
                <w:szCs w:val="20"/>
              </w:rPr>
              <w:t xml:space="preserve">Informations relatives </w:t>
            </w:r>
            <w:r w:rsidR="00712AC8">
              <w:rPr>
                <w:rFonts w:cstheme="minorHAnsi"/>
                <w:b/>
                <w:color w:val="000000"/>
                <w:sz w:val="20"/>
                <w:szCs w:val="20"/>
              </w:rPr>
              <w:t xml:space="preserve">au lien avec le monde socio-économique et culturel </w:t>
            </w:r>
            <w:r>
              <w:rPr>
                <w:rFonts w:cstheme="minorHAnsi"/>
                <w:b/>
                <w:color w:val="000000"/>
                <w:sz w:val="20"/>
                <w:szCs w:val="20"/>
              </w:rPr>
              <w:t>du parcours</w:t>
            </w:r>
          </w:p>
        </w:tc>
      </w:tr>
      <w:tr w:rsidR="00E825E6" w14:paraId="0A51C849" w14:textId="77777777" w:rsidTr="0043720D">
        <w:trPr>
          <w:trHeight w:val="1733"/>
        </w:trPr>
        <w:tc>
          <w:tcPr>
            <w:tcW w:w="4531" w:type="dxa"/>
          </w:tcPr>
          <w:p w14:paraId="0AAF8FEC" w14:textId="77777777" w:rsidR="00E825E6" w:rsidRDefault="00E825E6" w:rsidP="008A7C7D">
            <w:pPr>
              <w:autoSpaceDE w:val="0"/>
              <w:autoSpaceDN w:val="0"/>
              <w:adjustRightInd w:val="0"/>
              <w:jc w:val="both"/>
              <w:rPr>
                <w:rFonts w:cstheme="minorHAnsi"/>
                <w:color w:val="000000"/>
                <w:sz w:val="20"/>
                <w:szCs w:val="20"/>
              </w:rPr>
            </w:pPr>
            <w:r w:rsidRPr="0013575A">
              <w:rPr>
                <w:rFonts w:cstheme="minorHAnsi"/>
                <w:color w:val="000000"/>
                <w:sz w:val="20"/>
                <w:szCs w:val="20"/>
              </w:rPr>
              <w:t xml:space="preserve">Avez-vous des interventions de personnel type « professionnel du secteur » intervenant dans votre parcours-type ? </w:t>
            </w:r>
            <w:r w:rsidRPr="00957DE2">
              <w:rPr>
                <w:rFonts w:eastAsia="Times New Roman" w:cstheme="minorHAnsi"/>
                <w:b/>
                <w:bCs/>
                <w:color w:val="FF0000"/>
              </w:rPr>
              <w:t>*</w:t>
            </w:r>
          </w:p>
          <w:p w14:paraId="1F9102D2" w14:textId="0C310F01" w:rsidR="00E825E6" w:rsidRDefault="00E825E6" w:rsidP="008A7C7D">
            <w:pPr>
              <w:autoSpaceDE w:val="0"/>
              <w:autoSpaceDN w:val="0"/>
              <w:adjustRightInd w:val="0"/>
              <w:jc w:val="both"/>
              <w:rPr>
                <w:rFonts w:cstheme="minorHAnsi"/>
                <w:color w:val="000000"/>
                <w:sz w:val="20"/>
                <w:szCs w:val="20"/>
              </w:rPr>
            </w:pPr>
            <w:r w:rsidRPr="00E825E6">
              <w:rPr>
                <w:rFonts w:cstheme="minorHAnsi"/>
                <w:color w:val="A6A6A6" w:themeColor="background1" w:themeShade="A6"/>
                <w:sz w:val="20"/>
                <w:szCs w:val="20"/>
              </w:rPr>
              <w:t>Si oui, approximativement, quel pourcentage des heures de cours est assuré par ces personnels ? (Vous pouvez également donner des précisions sur ces interventions)</w:t>
            </w:r>
          </w:p>
        </w:tc>
        <w:tc>
          <w:tcPr>
            <w:tcW w:w="4531" w:type="dxa"/>
          </w:tcPr>
          <w:p w14:paraId="1925F773" w14:textId="77777777" w:rsidR="00E825E6" w:rsidRPr="001F4A52" w:rsidRDefault="00E825E6"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6092C35A" w14:textId="77777777" w:rsidR="00E825E6" w:rsidRPr="001F4A52" w:rsidRDefault="00E825E6"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795D45F5" w14:textId="77777777" w:rsidR="00E825E6" w:rsidRDefault="00E825E6" w:rsidP="008A7C7D">
            <w:pPr>
              <w:autoSpaceDE w:val="0"/>
              <w:autoSpaceDN w:val="0"/>
              <w:adjustRightInd w:val="0"/>
              <w:jc w:val="both"/>
              <w:rPr>
                <w:rFonts w:cstheme="minorHAnsi"/>
                <w:color w:val="000000"/>
                <w:sz w:val="20"/>
                <w:szCs w:val="20"/>
              </w:rPr>
            </w:pPr>
          </w:p>
        </w:tc>
      </w:tr>
      <w:tr w:rsidR="009B5DD6" w14:paraId="281250E9" w14:textId="77777777" w:rsidTr="008A7C7D">
        <w:tc>
          <w:tcPr>
            <w:tcW w:w="4531" w:type="dxa"/>
          </w:tcPr>
          <w:p w14:paraId="7E7D4ACB" w14:textId="0309362A" w:rsidR="009B5DD6" w:rsidRDefault="0013575A" w:rsidP="008A7C7D">
            <w:pPr>
              <w:autoSpaceDE w:val="0"/>
              <w:autoSpaceDN w:val="0"/>
              <w:adjustRightInd w:val="0"/>
              <w:jc w:val="both"/>
              <w:rPr>
                <w:rFonts w:cstheme="minorHAnsi"/>
                <w:color w:val="000000"/>
                <w:sz w:val="20"/>
                <w:szCs w:val="20"/>
              </w:rPr>
            </w:pPr>
            <w:r w:rsidRPr="0013575A">
              <w:rPr>
                <w:rFonts w:cstheme="minorHAnsi"/>
                <w:color w:val="000000"/>
                <w:sz w:val="20"/>
                <w:szCs w:val="20"/>
              </w:rPr>
              <w:t xml:space="preserve">Les étudiants ont-ils des stages en entreprises/associations/collectivités/hôpitaux ? </w:t>
            </w:r>
            <w:r w:rsidRPr="00957DE2">
              <w:rPr>
                <w:rFonts w:eastAsia="Times New Roman" w:cstheme="minorHAnsi"/>
                <w:b/>
                <w:bCs/>
                <w:color w:val="FF0000"/>
              </w:rPr>
              <w:t>*</w:t>
            </w:r>
          </w:p>
        </w:tc>
        <w:tc>
          <w:tcPr>
            <w:tcW w:w="4531" w:type="dxa"/>
          </w:tcPr>
          <w:p w14:paraId="27AB4961" w14:textId="77777777" w:rsidR="009B5DD6" w:rsidRPr="001F4A52" w:rsidRDefault="009B5DD6"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146CAC15" w14:textId="6832CD5D" w:rsidR="009B5DD6" w:rsidRPr="001F4A52" w:rsidRDefault="009B5DD6" w:rsidP="001F4A52">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tc>
      </w:tr>
      <w:tr w:rsidR="00E825E6" w14:paraId="7878514E" w14:textId="77777777" w:rsidTr="00A65D88">
        <w:trPr>
          <w:trHeight w:val="767"/>
        </w:trPr>
        <w:tc>
          <w:tcPr>
            <w:tcW w:w="4531" w:type="dxa"/>
          </w:tcPr>
          <w:p w14:paraId="57E675F3" w14:textId="77777777" w:rsidR="00E825E6" w:rsidRPr="0013575A" w:rsidRDefault="00E825E6" w:rsidP="008A7C7D">
            <w:pPr>
              <w:autoSpaceDE w:val="0"/>
              <w:autoSpaceDN w:val="0"/>
              <w:adjustRightInd w:val="0"/>
              <w:jc w:val="both"/>
              <w:rPr>
                <w:rFonts w:cstheme="minorHAnsi"/>
                <w:color w:val="000000"/>
                <w:sz w:val="20"/>
                <w:szCs w:val="20"/>
              </w:rPr>
            </w:pPr>
            <w:r w:rsidRPr="0013575A">
              <w:rPr>
                <w:rFonts w:cstheme="minorHAnsi"/>
                <w:color w:val="000000"/>
                <w:sz w:val="20"/>
                <w:szCs w:val="20"/>
              </w:rPr>
              <w:t xml:space="preserve">Les étudiants font-ils de l’alternance ? </w:t>
            </w:r>
            <w:r w:rsidRPr="00957DE2">
              <w:rPr>
                <w:rFonts w:eastAsia="Times New Roman" w:cstheme="minorHAnsi"/>
                <w:b/>
                <w:bCs/>
                <w:color w:val="FF0000"/>
              </w:rPr>
              <w:t>*</w:t>
            </w:r>
          </w:p>
          <w:p w14:paraId="2DA78A06" w14:textId="3F47E184" w:rsidR="00E825E6" w:rsidRPr="0013575A" w:rsidRDefault="00E825E6" w:rsidP="001F4A52">
            <w:pPr>
              <w:tabs>
                <w:tab w:val="left" w:pos="1453"/>
              </w:tabs>
              <w:autoSpaceDE w:val="0"/>
              <w:autoSpaceDN w:val="0"/>
              <w:adjustRightInd w:val="0"/>
              <w:jc w:val="both"/>
              <w:rPr>
                <w:rFonts w:cstheme="minorHAnsi"/>
                <w:color w:val="000000"/>
                <w:sz w:val="20"/>
                <w:szCs w:val="20"/>
              </w:rPr>
            </w:pPr>
            <w:r w:rsidRPr="00E825E6">
              <w:rPr>
                <w:color w:val="A6A6A6" w:themeColor="background1" w:themeShade="A6"/>
                <w:sz w:val="20"/>
                <w:szCs w:val="20"/>
              </w:rPr>
              <w:t>Si oui, approximativement, quel pourcentage de la promotion est en alternance ?</w:t>
            </w:r>
          </w:p>
        </w:tc>
        <w:tc>
          <w:tcPr>
            <w:tcW w:w="4531" w:type="dxa"/>
          </w:tcPr>
          <w:p w14:paraId="20928CC2" w14:textId="77777777" w:rsidR="00E825E6" w:rsidRPr="001F4A52" w:rsidRDefault="00E825E6" w:rsidP="00E825E6">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0F66DEA6" w14:textId="312EACBE" w:rsidR="00E825E6" w:rsidRPr="00161778" w:rsidRDefault="00E825E6" w:rsidP="00E825E6">
            <w:pPr>
              <w:jc w:val="both"/>
              <w:rPr>
                <w:rFonts w:eastAsia="Times New Roman" w:cstheme="minorHAnsi"/>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tc>
      </w:tr>
      <w:tr w:rsidR="009B5DD6" w14:paraId="49CFF03D" w14:textId="77777777" w:rsidTr="008A7C7D">
        <w:tc>
          <w:tcPr>
            <w:tcW w:w="4531" w:type="dxa"/>
          </w:tcPr>
          <w:p w14:paraId="61B6C5B9" w14:textId="588A4FB2" w:rsidR="009B5DD6" w:rsidRDefault="0013575A" w:rsidP="008A7C7D">
            <w:pPr>
              <w:autoSpaceDE w:val="0"/>
              <w:autoSpaceDN w:val="0"/>
              <w:adjustRightInd w:val="0"/>
              <w:jc w:val="both"/>
              <w:rPr>
                <w:rFonts w:cstheme="minorHAnsi"/>
                <w:color w:val="000000"/>
                <w:sz w:val="20"/>
                <w:szCs w:val="20"/>
              </w:rPr>
            </w:pPr>
            <w:r w:rsidRPr="0013575A">
              <w:rPr>
                <w:rFonts w:cstheme="minorHAnsi"/>
                <w:color w:val="000000"/>
                <w:sz w:val="20"/>
                <w:szCs w:val="20"/>
              </w:rPr>
              <w:t xml:space="preserve">Avez-vous des projets pédagogiques en entreprises/associations/collectivités/hôpitaux ? </w:t>
            </w:r>
            <w:r w:rsidRPr="00957DE2">
              <w:rPr>
                <w:rFonts w:eastAsia="Times New Roman" w:cstheme="minorHAnsi"/>
                <w:b/>
                <w:bCs/>
                <w:color w:val="FF0000"/>
              </w:rPr>
              <w:t>*</w:t>
            </w:r>
          </w:p>
        </w:tc>
        <w:tc>
          <w:tcPr>
            <w:tcW w:w="4531" w:type="dxa"/>
          </w:tcPr>
          <w:p w14:paraId="3BCC2432" w14:textId="77777777" w:rsidR="009B5DD6" w:rsidRPr="001F4A52" w:rsidRDefault="009B5DD6"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219571C6" w14:textId="77777777" w:rsidR="009B5DD6" w:rsidRPr="001F4A52" w:rsidRDefault="009B5DD6"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7D3A8A13" w14:textId="77777777" w:rsidR="009B5DD6" w:rsidRDefault="009B5DD6" w:rsidP="008A7C7D">
            <w:pPr>
              <w:autoSpaceDE w:val="0"/>
              <w:autoSpaceDN w:val="0"/>
              <w:adjustRightInd w:val="0"/>
              <w:jc w:val="both"/>
              <w:rPr>
                <w:rFonts w:cstheme="minorHAnsi"/>
                <w:color w:val="000000"/>
                <w:sz w:val="20"/>
                <w:szCs w:val="20"/>
              </w:rPr>
            </w:pPr>
          </w:p>
        </w:tc>
      </w:tr>
      <w:tr w:rsidR="00E825E6" w14:paraId="01FF0A4F" w14:textId="77777777" w:rsidTr="004269B3">
        <w:trPr>
          <w:trHeight w:val="1489"/>
        </w:trPr>
        <w:tc>
          <w:tcPr>
            <w:tcW w:w="4531" w:type="dxa"/>
          </w:tcPr>
          <w:p w14:paraId="66E7CF7B" w14:textId="77777777" w:rsidR="00E825E6" w:rsidRDefault="00E825E6" w:rsidP="008A7C7D">
            <w:pPr>
              <w:autoSpaceDE w:val="0"/>
              <w:autoSpaceDN w:val="0"/>
              <w:adjustRightInd w:val="0"/>
              <w:jc w:val="both"/>
              <w:rPr>
                <w:rFonts w:cstheme="minorHAnsi"/>
                <w:color w:val="000000"/>
                <w:sz w:val="20"/>
                <w:szCs w:val="20"/>
              </w:rPr>
            </w:pPr>
            <w:r w:rsidRPr="0013575A">
              <w:rPr>
                <w:rFonts w:cstheme="minorHAnsi"/>
                <w:color w:val="000000"/>
                <w:sz w:val="20"/>
                <w:szCs w:val="20"/>
              </w:rPr>
              <w:t xml:space="preserve">Organisez-vous des évènements (type séminaires, tables-rondes, ateliers) en lien avec des entreprises/associations/collectivités/hôpitaux ? </w:t>
            </w:r>
            <w:r w:rsidRPr="00957DE2">
              <w:rPr>
                <w:rFonts w:eastAsia="Times New Roman" w:cstheme="minorHAnsi"/>
                <w:b/>
                <w:bCs/>
                <w:color w:val="FF0000"/>
              </w:rPr>
              <w:t>*</w:t>
            </w:r>
          </w:p>
          <w:p w14:paraId="49403F62" w14:textId="660F8303" w:rsidR="00E825E6" w:rsidRDefault="00E825E6" w:rsidP="008A7C7D">
            <w:pPr>
              <w:autoSpaceDE w:val="0"/>
              <w:autoSpaceDN w:val="0"/>
              <w:adjustRightInd w:val="0"/>
              <w:jc w:val="both"/>
              <w:rPr>
                <w:rFonts w:cstheme="minorHAnsi"/>
                <w:color w:val="000000"/>
                <w:sz w:val="20"/>
                <w:szCs w:val="20"/>
              </w:rPr>
            </w:pPr>
            <w:r w:rsidRPr="00E825E6">
              <w:rPr>
                <w:rFonts w:cstheme="minorHAnsi"/>
                <w:color w:val="A6A6A6" w:themeColor="background1" w:themeShade="A6"/>
                <w:sz w:val="20"/>
                <w:szCs w:val="20"/>
              </w:rPr>
              <w:t>Si oui, combien cela représente-t-il – environ – de demi-journées par an ? (Vous pouvez également donner des précisions sur ces évènements)</w:t>
            </w:r>
          </w:p>
        </w:tc>
        <w:tc>
          <w:tcPr>
            <w:tcW w:w="4531" w:type="dxa"/>
          </w:tcPr>
          <w:p w14:paraId="40CC69AB" w14:textId="77777777" w:rsidR="00E825E6" w:rsidRPr="001F4A52" w:rsidRDefault="00E825E6"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7CFEA181" w14:textId="77777777" w:rsidR="00E825E6" w:rsidRPr="001F4A52" w:rsidRDefault="00E825E6" w:rsidP="008A7C7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4F86D0A4" w14:textId="77777777" w:rsidR="00E825E6" w:rsidRDefault="00E825E6" w:rsidP="008A7C7D">
            <w:pPr>
              <w:autoSpaceDE w:val="0"/>
              <w:autoSpaceDN w:val="0"/>
              <w:adjustRightInd w:val="0"/>
              <w:jc w:val="both"/>
              <w:rPr>
                <w:rFonts w:cstheme="minorHAnsi"/>
                <w:color w:val="000000"/>
                <w:sz w:val="20"/>
                <w:szCs w:val="20"/>
              </w:rPr>
            </w:pPr>
          </w:p>
        </w:tc>
      </w:tr>
    </w:tbl>
    <w:p w14:paraId="759C727E" w14:textId="6ECF78CE" w:rsidR="00161778" w:rsidRPr="00D843F5" w:rsidRDefault="00161778" w:rsidP="003B04FC">
      <w:pPr>
        <w:autoSpaceDE w:val="0"/>
        <w:autoSpaceDN w:val="0"/>
        <w:adjustRightInd w:val="0"/>
        <w:jc w:val="both"/>
        <w:rPr>
          <w:rFonts w:cstheme="minorHAnsi"/>
          <w:color w:val="000000"/>
          <w:sz w:val="10"/>
          <w:szCs w:val="10"/>
        </w:rPr>
      </w:pPr>
    </w:p>
    <w:tbl>
      <w:tblPr>
        <w:tblStyle w:val="Grilledutableau"/>
        <w:tblW w:w="0" w:type="auto"/>
        <w:tblLook w:val="04A0" w:firstRow="1" w:lastRow="0" w:firstColumn="1" w:lastColumn="0" w:noHBand="0" w:noVBand="1"/>
      </w:tblPr>
      <w:tblGrid>
        <w:gridCol w:w="4530"/>
        <w:gridCol w:w="4530"/>
      </w:tblGrid>
      <w:tr w:rsidR="00FD76BE" w14:paraId="0ED34B86" w14:textId="77777777" w:rsidTr="00FD76BE">
        <w:tc>
          <w:tcPr>
            <w:tcW w:w="4531" w:type="dxa"/>
          </w:tcPr>
          <w:p w14:paraId="0CE07253" w14:textId="3944491A" w:rsidR="00FD76BE" w:rsidRDefault="00FD76BE" w:rsidP="003B04FC">
            <w:pPr>
              <w:autoSpaceDE w:val="0"/>
              <w:autoSpaceDN w:val="0"/>
              <w:adjustRightInd w:val="0"/>
              <w:jc w:val="both"/>
              <w:rPr>
                <w:rFonts w:cstheme="minorHAnsi"/>
                <w:color w:val="000000"/>
                <w:sz w:val="20"/>
                <w:szCs w:val="20"/>
              </w:rPr>
            </w:pPr>
            <w:r w:rsidRPr="00FD76BE">
              <w:rPr>
                <w:rFonts w:cstheme="minorHAnsi"/>
                <w:color w:val="000000"/>
                <w:sz w:val="20"/>
                <w:szCs w:val="20"/>
              </w:rPr>
              <w:t xml:space="preserve">Nombre de renforts que le parcours souhaite intégrer à son projet de transformation </w:t>
            </w:r>
            <w:r w:rsidRPr="00957DE2">
              <w:rPr>
                <w:rFonts w:eastAsia="Times New Roman" w:cstheme="minorHAnsi"/>
                <w:b/>
                <w:bCs/>
                <w:color w:val="FF0000"/>
              </w:rPr>
              <w:t>*</w:t>
            </w:r>
          </w:p>
        </w:tc>
        <w:tc>
          <w:tcPr>
            <w:tcW w:w="4531" w:type="dxa"/>
          </w:tcPr>
          <w:p w14:paraId="68D4396E" w14:textId="3C59D1F6" w:rsidR="00FD76BE" w:rsidRPr="001F4A52" w:rsidRDefault="00FD76BE" w:rsidP="00FD76BE">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1 </w:t>
            </w:r>
            <w:proofErr w:type="spellStart"/>
            <w:r w:rsidRPr="001F4A52">
              <w:rPr>
                <w:rFonts w:eastAsia="Times New Roman" w:cstheme="minorHAnsi"/>
                <w:sz w:val="20"/>
                <w:lang w:val="en-GB"/>
              </w:rPr>
              <w:t>renfort</w:t>
            </w:r>
            <w:proofErr w:type="spellEnd"/>
          </w:p>
          <w:p w14:paraId="30AC1C09" w14:textId="61EACE8E" w:rsidR="00FD76BE" w:rsidRPr="001F4A52" w:rsidRDefault="00FD76BE" w:rsidP="00FD76BE">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2 </w:t>
            </w:r>
            <w:proofErr w:type="spellStart"/>
            <w:r w:rsidRPr="001F4A52">
              <w:rPr>
                <w:rFonts w:eastAsia="Times New Roman" w:cstheme="minorHAnsi"/>
                <w:sz w:val="20"/>
                <w:lang w:val="en-GB"/>
              </w:rPr>
              <w:t>renforts</w:t>
            </w:r>
            <w:proofErr w:type="spellEnd"/>
          </w:p>
          <w:p w14:paraId="198E9ABF" w14:textId="7FFD610B" w:rsidR="00FD76BE" w:rsidRPr="001F4A52" w:rsidRDefault="00FD76BE" w:rsidP="001F4A52">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3 </w:t>
            </w:r>
            <w:proofErr w:type="spellStart"/>
            <w:r w:rsidRPr="001F4A52">
              <w:rPr>
                <w:rFonts w:eastAsia="Times New Roman" w:cstheme="minorHAnsi"/>
                <w:sz w:val="20"/>
                <w:lang w:val="en-GB"/>
              </w:rPr>
              <w:t>renforts</w:t>
            </w:r>
            <w:proofErr w:type="spellEnd"/>
          </w:p>
        </w:tc>
      </w:tr>
      <w:tr w:rsidR="00366309" w14:paraId="1F9E5DE1" w14:textId="77777777" w:rsidTr="00FD76BE">
        <w:tc>
          <w:tcPr>
            <w:tcW w:w="4531" w:type="dxa"/>
          </w:tcPr>
          <w:p w14:paraId="7CF49AEB" w14:textId="77777777" w:rsidR="00366309" w:rsidRDefault="00366309" w:rsidP="003B04FC">
            <w:pPr>
              <w:autoSpaceDE w:val="0"/>
              <w:autoSpaceDN w:val="0"/>
              <w:adjustRightInd w:val="0"/>
              <w:jc w:val="both"/>
              <w:rPr>
                <w:rFonts w:cstheme="minorHAnsi"/>
                <w:color w:val="000000"/>
                <w:sz w:val="20"/>
                <w:szCs w:val="20"/>
              </w:rPr>
            </w:pPr>
            <w:r w:rsidRPr="00366309">
              <w:rPr>
                <w:rFonts w:cstheme="minorHAnsi"/>
                <w:color w:val="000000"/>
                <w:sz w:val="20"/>
                <w:szCs w:val="20"/>
              </w:rPr>
              <w:t>Renfort(s) que le parcours souhaite intégrer à son projet de transformation</w:t>
            </w:r>
          </w:p>
          <w:p w14:paraId="2FF24B93" w14:textId="57EEBDCF" w:rsidR="00366309" w:rsidRPr="00FD76BE" w:rsidRDefault="00366309" w:rsidP="003B04FC">
            <w:pPr>
              <w:autoSpaceDE w:val="0"/>
              <w:autoSpaceDN w:val="0"/>
              <w:adjustRightInd w:val="0"/>
              <w:jc w:val="both"/>
              <w:rPr>
                <w:rFonts w:cstheme="minorHAnsi"/>
                <w:color w:val="000000"/>
                <w:sz w:val="20"/>
                <w:szCs w:val="20"/>
              </w:rPr>
            </w:pPr>
          </w:p>
        </w:tc>
        <w:tc>
          <w:tcPr>
            <w:tcW w:w="4531" w:type="dxa"/>
          </w:tcPr>
          <w:p w14:paraId="7D4A1F44" w14:textId="77777777" w:rsidR="00366309" w:rsidRPr="001F4A52" w:rsidRDefault="00366309" w:rsidP="00FD76BE">
            <w:pPr>
              <w:jc w:val="both"/>
              <w:rPr>
                <w:rFonts w:eastAsia="Times New Roman" w:cstheme="minorHAnsi"/>
                <w:sz w:val="20"/>
                <w:lang w:val="en-GB"/>
              </w:rPr>
            </w:pPr>
          </w:p>
        </w:tc>
      </w:tr>
      <w:tr w:rsidR="00FD76BE" w14:paraId="1ED76E37" w14:textId="77777777" w:rsidTr="00FD76BE">
        <w:tc>
          <w:tcPr>
            <w:tcW w:w="4531" w:type="dxa"/>
          </w:tcPr>
          <w:p w14:paraId="6EB6AC07" w14:textId="40FEEE41" w:rsidR="00FD76BE" w:rsidRPr="00FD76BE" w:rsidRDefault="00FD76BE" w:rsidP="003B04FC">
            <w:pPr>
              <w:autoSpaceDE w:val="0"/>
              <w:autoSpaceDN w:val="0"/>
              <w:adjustRightInd w:val="0"/>
              <w:jc w:val="both"/>
              <w:rPr>
                <w:rFonts w:cstheme="minorHAnsi"/>
                <w:color w:val="000000"/>
                <w:sz w:val="20"/>
                <w:szCs w:val="20"/>
              </w:rPr>
            </w:pPr>
            <w:r w:rsidRPr="00FD76BE">
              <w:rPr>
                <w:rFonts w:cstheme="minorHAnsi"/>
                <w:color w:val="000000"/>
                <w:sz w:val="20"/>
                <w:szCs w:val="20"/>
              </w:rPr>
              <w:lastRenderedPageBreak/>
              <w:t xml:space="preserve">Le parcours est-il spécifiquement tourné vers la francophonie OU s'agit-il d'un parcours de langue(s) étrangère(s) ? </w:t>
            </w:r>
            <w:r w:rsidRPr="00957DE2">
              <w:rPr>
                <w:rFonts w:eastAsia="Times New Roman" w:cstheme="minorHAnsi"/>
                <w:b/>
                <w:bCs/>
                <w:color w:val="FF0000"/>
              </w:rPr>
              <w:t>*</w:t>
            </w:r>
          </w:p>
        </w:tc>
        <w:tc>
          <w:tcPr>
            <w:tcW w:w="4531" w:type="dxa"/>
          </w:tcPr>
          <w:p w14:paraId="6238F561" w14:textId="77777777" w:rsidR="00FD76BE" w:rsidRPr="001F4A52" w:rsidRDefault="00FD76BE" w:rsidP="00FD76BE">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3E2A64AD" w14:textId="77777777" w:rsidR="00FD76BE" w:rsidRPr="001F4A52" w:rsidRDefault="00FD76BE" w:rsidP="00FD76BE">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p w14:paraId="70F269F2" w14:textId="77777777" w:rsidR="00FD76BE" w:rsidRPr="00161778" w:rsidRDefault="00FD76BE" w:rsidP="00FD76BE">
            <w:pPr>
              <w:jc w:val="both"/>
              <w:rPr>
                <w:rFonts w:eastAsia="Times New Roman" w:cstheme="minorHAnsi"/>
                <w:lang w:val="en-GB"/>
              </w:rPr>
            </w:pPr>
          </w:p>
        </w:tc>
      </w:tr>
    </w:tbl>
    <w:p w14:paraId="2915711C" w14:textId="77777777" w:rsidR="00161778" w:rsidRPr="00ED4EE5" w:rsidRDefault="00161778" w:rsidP="003B04FC">
      <w:pPr>
        <w:autoSpaceDE w:val="0"/>
        <w:autoSpaceDN w:val="0"/>
        <w:adjustRightInd w:val="0"/>
        <w:jc w:val="both"/>
        <w:rPr>
          <w:rFonts w:cstheme="minorHAnsi"/>
          <w:color w:val="000000"/>
          <w:sz w:val="20"/>
          <w:szCs w:val="20"/>
        </w:rPr>
      </w:pPr>
    </w:p>
    <w:p w14:paraId="628A433E" w14:textId="32C6498D" w:rsidR="008F5352" w:rsidRPr="007B1CEC" w:rsidRDefault="0098249F" w:rsidP="008F5352">
      <w:pPr>
        <w:pStyle w:val="Paragraphedeliste"/>
        <w:numPr>
          <w:ilvl w:val="0"/>
          <w:numId w:val="26"/>
        </w:numPr>
        <w:autoSpaceDE w:val="0"/>
        <w:autoSpaceDN w:val="0"/>
        <w:adjustRightInd w:val="0"/>
        <w:jc w:val="both"/>
        <w:outlineLvl w:val="0"/>
        <w:rPr>
          <w:rFonts w:cstheme="minorHAnsi"/>
          <w:b/>
          <w:color w:val="2E74B5" w:themeColor="accent1" w:themeShade="BF"/>
          <w:sz w:val="28"/>
        </w:rPr>
      </w:pPr>
      <w:proofErr w:type="spellStart"/>
      <w:r>
        <w:rPr>
          <w:rFonts w:cstheme="minorHAnsi"/>
          <w:b/>
          <w:bCs/>
          <w:color w:val="2E74B5" w:themeColor="accent1" w:themeShade="BF"/>
          <w:sz w:val="28"/>
          <w:lang w:val="en-GB"/>
        </w:rPr>
        <w:t>Informations</w:t>
      </w:r>
      <w:proofErr w:type="spellEnd"/>
      <w:r>
        <w:rPr>
          <w:rFonts w:cstheme="minorHAnsi"/>
          <w:b/>
          <w:bCs/>
          <w:color w:val="2E74B5" w:themeColor="accent1" w:themeShade="BF"/>
          <w:sz w:val="28"/>
          <w:lang w:val="en-GB"/>
        </w:rPr>
        <w:t xml:space="preserve"> </w:t>
      </w:r>
      <w:proofErr w:type="gramStart"/>
      <w:r>
        <w:rPr>
          <w:rFonts w:cstheme="minorHAnsi"/>
          <w:b/>
          <w:bCs/>
          <w:color w:val="2E74B5" w:themeColor="accent1" w:themeShade="BF"/>
          <w:sz w:val="28"/>
          <w:lang w:val="en-GB"/>
        </w:rPr>
        <w:t>relatives</w:t>
      </w:r>
      <w:proofErr w:type="gramEnd"/>
      <w:r>
        <w:rPr>
          <w:rFonts w:cstheme="minorHAnsi"/>
          <w:b/>
          <w:bCs/>
          <w:color w:val="2E74B5" w:themeColor="accent1" w:themeShade="BF"/>
          <w:sz w:val="28"/>
          <w:lang w:val="en-GB"/>
        </w:rPr>
        <w:t xml:space="preserve"> au </w:t>
      </w:r>
      <w:proofErr w:type="spellStart"/>
      <w:r>
        <w:rPr>
          <w:rFonts w:cstheme="minorHAnsi"/>
          <w:b/>
          <w:bCs/>
          <w:color w:val="2E74B5" w:themeColor="accent1" w:themeShade="BF"/>
          <w:sz w:val="28"/>
          <w:lang w:val="en-GB"/>
        </w:rPr>
        <w:t>projet</w:t>
      </w:r>
      <w:proofErr w:type="spellEnd"/>
      <w:r>
        <w:rPr>
          <w:rFonts w:cstheme="minorHAnsi"/>
          <w:b/>
          <w:bCs/>
          <w:color w:val="2E74B5" w:themeColor="accent1" w:themeShade="BF"/>
          <w:sz w:val="28"/>
          <w:lang w:val="en-GB"/>
        </w:rPr>
        <w:t xml:space="preserve"> de transformation du </w:t>
      </w:r>
      <w:proofErr w:type="spellStart"/>
      <w:r>
        <w:rPr>
          <w:rFonts w:cstheme="minorHAnsi"/>
          <w:b/>
          <w:bCs/>
          <w:color w:val="2E74B5" w:themeColor="accent1" w:themeShade="BF"/>
          <w:sz w:val="28"/>
          <w:lang w:val="en-GB"/>
        </w:rPr>
        <w:t>parcours</w:t>
      </w:r>
      <w:proofErr w:type="spellEnd"/>
      <w:r>
        <w:rPr>
          <w:rFonts w:cstheme="minorHAnsi"/>
          <w:b/>
          <w:bCs/>
          <w:color w:val="2E74B5" w:themeColor="accent1" w:themeShade="BF"/>
          <w:sz w:val="28"/>
          <w:lang w:val="en-GB"/>
        </w:rPr>
        <w:t xml:space="preserve"> – PAGE 3</w:t>
      </w:r>
    </w:p>
    <w:tbl>
      <w:tblPr>
        <w:tblStyle w:val="Grilledutableau"/>
        <w:tblW w:w="0" w:type="auto"/>
        <w:tblLook w:val="04A0" w:firstRow="1" w:lastRow="0" w:firstColumn="1" w:lastColumn="0" w:noHBand="0" w:noVBand="1"/>
      </w:tblPr>
      <w:tblGrid>
        <w:gridCol w:w="4530"/>
        <w:gridCol w:w="4530"/>
      </w:tblGrid>
      <w:tr w:rsidR="0026220D" w14:paraId="0F08B41B" w14:textId="77777777" w:rsidTr="008A7C7D">
        <w:tc>
          <w:tcPr>
            <w:tcW w:w="9062" w:type="dxa"/>
            <w:gridSpan w:val="2"/>
          </w:tcPr>
          <w:p w14:paraId="7249A9EC" w14:textId="17F3164A" w:rsidR="0026220D" w:rsidRDefault="0026220D"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t>Socle commun</w:t>
            </w:r>
          </w:p>
        </w:tc>
      </w:tr>
      <w:tr w:rsidR="008F5352" w14:paraId="46B4EC08" w14:textId="77777777" w:rsidTr="008F5352">
        <w:tc>
          <w:tcPr>
            <w:tcW w:w="4531" w:type="dxa"/>
          </w:tcPr>
          <w:p w14:paraId="5BF21C8A" w14:textId="078703F7" w:rsidR="008F5352" w:rsidRDefault="008F5352" w:rsidP="008F5352">
            <w:pPr>
              <w:autoSpaceDE w:val="0"/>
              <w:autoSpaceDN w:val="0"/>
              <w:adjustRightInd w:val="0"/>
              <w:jc w:val="both"/>
              <w:outlineLvl w:val="0"/>
              <w:rPr>
                <w:rFonts w:cstheme="minorHAnsi"/>
                <w:b/>
                <w:color w:val="2E74B5" w:themeColor="accent1" w:themeShade="BF"/>
                <w:sz w:val="28"/>
              </w:rPr>
            </w:pPr>
            <w:r w:rsidRPr="001F4A52">
              <w:rPr>
                <w:sz w:val="20"/>
              </w:rPr>
              <w:t xml:space="preserve">Le parcours peut-il justifier d'un volume d'enseignement "mener un projet de recherche" équivalent à 12 crédits ? (Merci de décrire les UE concernées et de préciser le nombre d'heures qu'elles représentent, une liste non exhaustive des UE dédiées au développement d'une activité type recherche est disponible dans les annexes de l'AAP) </w:t>
            </w:r>
            <w:r w:rsidRPr="00957DE2">
              <w:rPr>
                <w:rFonts w:eastAsia="Times New Roman" w:cstheme="minorHAnsi"/>
                <w:b/>
                <w:bCs/>
                <w:color w:val="FF0000"/>
              </w:rPr>
              <w:t>*</w:t>
            </w:r>
          </w:p>
        </w:tc>
        <w:tc>
          <w:tcPr>
            <w:tcW w:w="4531" w:type="dxa"/>
          </w:tcPr>
          <w:p w14:paraId="723DC4D4" w14:textId="77777777" w:rsidR="008F5352" w:rsidRDefault="008F5352" w:rsidP="008F5352">
            <w:pPr>
              <w:autoSpaceDE w:val="0"/>
              <w:autoSpaceDN w:val="0"/>
              <w:adjustRightInd w:val="0"/>
              <w:jc w:val="both"/>
              <w:outlineLvl w:val="0"/>
              <w:rPr>
                <w:rFonts w:cstheme="minorHAnsi"/>
                <w:b/>
                <w:color w:val="2E74B5" w:themeColor="accent1" w:themeShade="BF"/>
                <w:sz w:val="28"/>
              </w:rPr>
            </w:pPr>
          </w:p>
        </w:tc>
      </w:tr>
      <w:tr w:rsidR="008F5352" w14:paraId="4D611FE6" w14:textId="77777777" w:rsidTr="008F5352">
        <w:tc>
          <w:tcPr>
            <w:tcW w:w="4531" w:type="dxa"/>
          </w:tcPr>
          <w:p w14:paraId="25CFC1DB" w14:textId="6713017D" w:rsidR="008F5352" w:rsidRDefault="00182843" w:rsidP="008F5352">
            <w:pPr>
              <w:autoSpaceDE w:val="0"/>
              <w:autoSpaceDN w:val="0"/>
              <w:adjustRightInd w:val="0"/>
              <w:jc w:val="both"/>
              <w:outlineLvl w:val="0"/>
              <w:rPr>
                <w:rFonts w:cstheme="minorHAnsi"/>
                <w:b/>
                <w:color w:val="2E74B5" w:themeColor="accent1" w:themeShade="BF"/>
                <w:sz w:val="28"/>
              </w:rPr>
            </w:pPr>
            <w:r w:rsidRPr="001F4A52">
              <w:rPr>
                <w:sz w:val="20"/>
              </w:rPr>
              <w:t xml:space="preserve">Le parcours peut-il justifier de la mise en place d'activités pédagogiques permettant de valider les trois blocs de compétences "recherche" du socle commun ? (Merci de décrire en quoi les trois blocs de compétences peuvent être acquis grâce à certaines situations d'apprentissage) </w:t>
            </w:r>
            <w:r w:rsidRPr="00957DE2">
              <w:rPr>
                <w:rFonts w:eastAsia="Times New Roman" w:cstheme="minorHAnsi"/>
                <w:b/>
                <w:bCs/>
                <w:color w:val="FF0000"/>
              </w:rPr>
              <w:t>*</w:t>
            </w:r>
          </w:p>
        </w:tc>
        <w:tc>
          <w:tcPr>
            <w:tcW w:w="4531" w:type="dxa"/>
          </w:tcPr>
          <w:p w14:paraId="2E4CA4F5" w14:textId="77777777" w:rsidR="008F5352" w:rsidRDefault="008F5352" w:rsidP="008F5352">
            <w:pPr>
              <w:autoSpaceDE w:val="0"/>
              <w:autoSpaceDN w:val="0"/>
              <w:adjustRightInd w:val="0"/>
              <w:jc w:val="both"/>
              <w:outlineLvl w:val="0"/>
              <w:rPr>
                <w:rFonts w:cstheme="minorHAnsi"/>
                <w:b/>
                <w:color w:val="2E74B5" w:themeColor="accent1" w:themeShade="BF"/>
                <w:sz w:val="28"/>
              </w:rPr>
            </w:pPr>
          </w:p>
        </w:tc>
      </w:tr>
      <w:tr w:rsidR="008F5352" w14:paraId="6237066F" w14:textId="77777777" w:rsidTr="008F5352">
        <w:tc>
          <w:tcPr>
            <w:tcW w:w="4531" w:type="dxa"/>
          </w:tcPr>
          <w:p w14:paraId="22118CAE" w14:textId="60030A61" w:rsidR="008F5352" w:rsidRDefault="00182843" w:rsidP="008F5352">
            <w:pPr>
              <w:autoSpaceDE w:val="0"/>
              <w:autoSpaceDN w:val="0"/>
              <w:adjustRightInd w:val="0"/>
              <w:jc w:val="both"/>
              <w:outlineLvl w:val="0"/>
              <w:rPr>
                <w:rFonts w:cstheme="minorHAnsi"/>
                <w:b/>
                <w:color w:val="2E74B5" w:themeColor="accent1" w:themeShade="BF"/>
                <w:sz w:val="28"/>
              </w:rPr>
            </w:pPr>
            <w:r w:rsidRPr="001F4A52">
              <w:rPr>
                <w:sz w:val="20"/>
              </w:rPr>
              <w:t xml:space="preserve">Mise en place des Cum Laude (Merci de décrire le dispositif mis en place ou en cours de création qui permettra de distinguer certains étudiants pour leur travail, leur engagement et leurs compétences) </w:t>
            </w:r>
            <w:r w:rsidRPr="00957DE2">
              <w:rPr>
                <w:rFonts w:eastAsia="Times New Roman" w:cstheme="minorHAnsi"/>
                <w:b/>
                <w:bCs/>
                <w:color w:val="FF0000"/>
              </w:rPr>
              <w:t>*</w:t>
            </w:r>
          </w:p>
        </w:tc>
        <w:tc>
          <w:tcPr>
            <w:tcW w:w="4531" w:type="dxa"/>
          </w:tcPr>
          <w:p w14:paraId="164EA5B0" w14:textId="77777777" w:rsidR="008F5352" w:rsidRDefault="008F5352" w:rsidP="008F5352">
            <w:pPr>
              <w:autoSpaceDE w:val="0"/>
              <w:autoSpaceDN w:val="0"/>
              <w:adjustRightInd w:val="0"/>
              <w:jc w:val="both"/>
              <w:outlineLvl w:val="0"/>
              <w:rPr>
                <w:rFonts w:cstheme="minorHAnsi"/>
                <w:b/>
                <w:color w:val="2E74B5" w:themeColor="accent1" w:themeShade="BF"/>
                <w:sz w:val="28"/>
              </w:rPr>
            </w:pPr>
          </w:p>
        </w:tc>
      </w:tr>
    </w:tbl>
    <w:p w14:paraId="3A465719" w14:textId="77777777" w:rsidR="007B1CEC" w:rsidRPr="00D843F5" w:rsidRDefault="007B1CEC" w:rsidP="008F5352">
      <w:pPr>
        <w:autoSpaceDE w:val="0"/>
        <w:autoSpaceDN w:val="0"/>
        <w:adjustRightInd w:val="0"/>
        <w:jc w:val="both"/>
        <w:outlineLvl w:val="0"/>
        <w:rPr>
          <w:rFonts w:cstheme="minorHAnsi"/>
          <w:b/>
          <w:color w:val="2E74B5" w:themeColor="accent1" w:themeShade="BF"/>
          <w:sz w:val="10"/>
          <w:szCs w:val="10"/>
        </w:rPr>
      </w:pPr>
    </w:p>
    <w:tbl>
      <w:tblPr>
        <w:tblStyle w:val="Grilledutableau"/>
        <w:tblW w:w="0" w:type="auto"/>
        <w:tblLook w:val="04A0" w:firstRow="1" w:lastRow="0" w:firstColumn="1" w:lastColumn="0" w:noHBand="0" w:noVBand="1"/>
      </w:tblPr>
      <w:tblGrid>
        <w:gridCol w:w="4530"/>
        <w:gridCol w:w="4530"/>
      </w:tblGrid>
      <w:tr w:rsidR="002A728D" w14:paraId="6D7AA5B1" w14:textId="77777777" w:rsidTr="00ED063A">
        <w:tc>
          <w:tcPr>
            <w:tcW w:w="9062" w:type="dxa"/>
            <w:gridSpan w:val="2"/>
          </w:tcPr>
          <w:p w14:paraId="4619F938" w14:textId="0AB1D75A" w:rsidR="002A728D" w:rsidRDefault="002A728D"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t>Financements demandés</w:t>
            </w:r>
          </w:p>
        </w:tc>
      </w:tr>
      <w:tr w:rsidR="0026220D" w14:paraId="67A9CEC2" w14:textId="77777777" w:rsidTr="0026220D">
        <w:tc>
          <w:tcPr>
            <w:tcW w:w="4531" w:type="dxa"/>
          </w:tcPr>
          <w:p w14:paraId="15337B07" w14:textId="7944154C" w:rsidR="0026220D" w:rsidRDefault="0026220D" w:rsidP="008F5352">
            <w:pPr>
              <w:autoSpaceDE w:val="0"/>
              <w:autoSpaceDN w:val="0"/>
              <w:adjustRightInd w:val="0"/>
              <w:jc w:val="both"/>
              <w:outlineLvl w:val="0"/>
              <w:rPr>
                <w:rFonts w:cstheme="minorHAnsi"/>
                <w:b/>
                <w:color w:val="2E74B5" w:themeColor="accent1" w:themeShade="BF"/>
                <w:sz w:val="28"/>
              </w:rPr>
            </w:pPr>
            <w:r w:rsidRPr="001F4A52">
              <w:rPr>
                <w:sz w:val="20"/>
              </w:rPr>
              <w:t xml:space="preserve">Premier financement sollicité par le parcours </w:t>
            </w:r>
            <w:r w:rsidRPr="00957DE2">
              <w:rPr>
                <w:rFonts w:eastAsia="Times New Roman" w:cstheme="minorHAnsi"/>
                <w:b/>
                <w:bCs/>
                <w:color w:val="FF0000"/>
              </w:rPr>
              <w:t>*</w:t>
            </w:r>
          </w:p>
        </w:tc>
        <w:tc>
          <w:tcPr>
            <w:tcW w:w="4531" w:type="dxa"/>
          </w:tcPr>
          <w:p w14:paraId="49BC8143" w14:textId="3B82ABEC"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“stages”</w:t>
            </w:r>
          </w:p>
          <w:p w14:paraId="5FB7C9CB" w14:textId="1A07E256"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“bourses”</w:t>
            </w:r>
          </w:p>
          <w:p w14:paraId="5026DE9C" w14:textId="08B6B532" w:rsidR="0026220D" w:rsidRPr="001F4A52" w:rsidRDefault="0026220D" w:rsidP="0026220D">
            <w:pPr>
              <w:jc w:val="both"/>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colloques</w:t>
            </w:r>
            <w:proofErr w:type="spellEnd"/>
            <w:r w:rsidRPr="001F4A52">
              <w:rPr>
                <w:rFonts w:eastAsia="Times New Roman" w:cstheme="minorHAnsi"/>
                <w:sz w:val="20"/>
                <w:lang w:val="en-GB"/>
              </w:rPr>
              <w:t>”</w:t>
            </w:r>
          </w:p>
          <w:p w14:paraId="3796E696" w14:textId="058D3B20"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évènements</w:t>
            </w:r>
            <w:proofErr w:type="spellEnd"/>
            <w:r w:rsidRPr="001F4A52">
              <w:rPr>
                <w:rFonts w:eastAsia="Times New Roman" w:cstheme="minorHAnsi"/>
                <w:sz w:val="20"/>
                <w:lang w:val="en-GB"/>
              </w:rPr>
              <w:t>”</w:t>
            </w:r>
          </w:p>
          <w:p w14:paraId="73037B9B" w14:textId="08F3D655" w:rsidR="0026220D" w:rsidRPr="0026220D" w:rsidRDefault="0026220D" w:rsidP="0026220D">
            <w:pPr>
              <w:jc w:val="both"/>
              <w:rPr>
                <w:rFonts w:eastAsia="Times New Roman" w:cstheme="minorHAnsi"/>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extérieurs</w:t>
            </w:r>
            <w:proofErr w:type="spellEnd"/>
            <w:r w:rsidRPr="001F4A52">
              <w:rPr>
                <w:rFonts w:eastAsia="Times New Roman" w:cstheme="minorHAnsi"/>
                <w:sz w:val="20"/>
                <w:lang w:val="en-GB"/>
              </w:rPr>
              <w:t>”</w:t>
            </w:r>
          </w:p>
        </w:tc>
      </w:tr>
      <w:tr w:rsidR="0026220D" w14:paraId="79071EB3" w14:textId="77777777" w:rsidTr="0026220D">
        <w:tc>
          <w:tcPr>
            <w:tcW w:w="4531" w:type="dxa"/>
          </w:tcPr>
          <w:p w14:paraId="786DE694" w14:textId="2745C09B" w:rsidR="0026220D" w:rsidRPr="001F4A52" w:rsidRDefault="0026220D" w:rsidP="008F5352">
            <w:pPr>
              <w:autoSpaceDE w:val="0"/>
              <w:autoSpaceDN w:val="0"/>
              <w:adjustRightInd w:val="0"/>
              <w:jc w:val="both"/>
              <w:outlineLvl w:val="0"/>
              <w:rPr>
                <w:rFonts w:cstheme="minorHAnsi"/>
                <w:b/>
                <w:color w:val="2E74B5" w:themeColor="accent1" w:themeShade="BF"/>
                <w:sz w:val="20"/>
              </w:rPr>
            </w:pPr>
            <w:r w:rsidRPr="001F4A52">
              <w:rPr>
                <w:sz w:val="20"/>
              </w:rPr>
              <w:t xml:space="preserve">Second financement sollicité par le parcours </w:t>
            </w:r>
            <w:r w:rsidRPr="001F4A52">
              <w:rPr>
                <w:rFonts w:eastAsia="Times New Roman" w:cstheme="minorHAnsi"/>
                <w:b/>
                <w:bCs/>
                <w:color w:val="FF0000"/>
                <w:sz w:val="20"/>
              </w:rPr>
              <w:t>*</w:t>
            </w:r>
          </w:p>
        </w:tc>
        <w:tc>
          <w:tcPr>
            <w:tcW w:w="4531" w:type="dxa"/>
          </w:tcPr>
          <w:p w14:paraId="63481B18"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“stages”</w:t>
            </w:r>
          </w:p>
          <w:p w14:paraId="60445437"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“bourses”</w:t>
            </w:r>
          </w:p>
          <w:p w14:paraId="385F9C6B" w14:textId="77777777" w:rsidR="0026220D" w:rsidRPr="001F4A52" w:rsidRDefault="0026220D" w:rsidP="0026220D">
            <w:pPr>
              <w:jc w:val="both"/>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colloques</w:t>
            </w:r>
            <w:proofErr w:type="spellEnd"/>
            <w:r w:rsidRPr="001F4A52">
              <w:rPr>
                <w:rFonts w:eastAsia="Times New Roman" w:cstheme="minorHAnsi"/>
                <w:sz w:val="20"/>
                <w:lang w:val="en-GB"/>
              </w:rPr>
              <w:t>”</w:t>
            </w:r>
          </w:p>
          <w:p w14:paraId="470097ED"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évènements</w:t>
            </w:r>
            <w:proofErr w:type="spellEnd"/>
            <w:r w:rsidRPr="001F4A52">
              <w:rPr>
                <w:rFonts w:eastAsia="Times New Roman" w:cstheme="minorHAnsi"/>
                <w:sz w:val="20"/>
                <w:lang w:val="en-GB"/>
              </w:rPr>
              <w:t>”</w:t>
            </w:r>
          </w:p>
          <w:p w14:paraId="2B33B081" w14:textId="7CD13DE1" w:rsidR="0026220D" w:rsidRDefault="0026220D" w:rsidP="0026220D">
            <w:pPr>
              <w:autoSpaceDE w:val="0"/>
              <w:autoSpaceDN w:val="0"/>
              <w:adjustRightInd w:val="0"/>
              <w:jc w:val="both"/>
              <w:outlineLvl w:val="0"/>
              <w:rPr>
                <w:rFonts w:cstheme="minorHAnsi"/>
                <w:b/>
                <w:color w:val="2E74B5" w:themeColor="accent1" w:themeShade="BF"/>
                <w:sz w:val="28"/>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extérieurs</w:t>
            </w:r>
            <w:proofErr w:type="spellEnd"/>
            <w:r w:rsidRPr="001F4A52">
              <w:rPr>
                <w:rFonts w:eastAsia="Times New Roman" w:cstheme="minorHAnsi"/>
                <w:sz w:val="20"/>
                <w:lang w:val="en-GB"/>
              </w:rPr>
              <w:t>”</w:t>
            </w:r>
          </w:p>
        </w:tc>
      </w:tr>
      <w:tr w:rsidR="0026220D" w14:paraId="01AF34DC" w14:textId="77777777" w:rsidTr="00D843F5">
        <w:trPr>
          <w:cantSplit/>
        </w:trPr>
        <w:tc>
          <w:tcPr>
            <w:tcW w:w="4531" w:type="dxa"/>
          </w:tcPr>
          <w:p w14:paraId="2131B111" w14:textId="18D76DE5" w:rsidR="0026220D" w:rsidRPr="001F4A52" w:rsidRDefault="0026220D" w:rsidP="008F5352">
            <w:pPr>
              <w:autoSpaceDE w:val="0"/>
              <w:autoSpaceDN w:val="0"/>
              <w:adjustRightInd w:val="0"/>
              <w:jc w:val="both"/>
              <w:outlineLvl w:val="0"/>
              <w:rPr>
                <w:rFonts w:cstheme="minorHAnsi"/>
                <w:b/>
                <w:color w:val="2E74B5" w:themeColor="accent1" w:themeShade="BF"/>
                <w:sz w:val="20"/>
              </w:rPr>
            </w:pPr>
            <w:r w:rsidRPr="001F4A52">
              <w:rPr>
                <w:sz w:val="20"/>
              </w:rPr>
              <w:lastRenderedPageBreak/>
              <w:t xml:space="preserve">Troisième financement sollicité par le parcours </w:t>
            </w:r>
            <w:r w:rsidRPr="001F4A52">
              <w:rPr>
                <w:rFonts w:eastAsia="Times New Roman" w:cstheme="minorHAnsi"/>
                <w:b/>
                <w:bCs/>
                <w:color w:val="FF0000"/>
                <w:sz w:val="20"/>
              </w:rPr>
              <w:t>*</w:t>
            </w:r>
          </w:p>
        </w:tc>
        <w:tc>
          <w:tcPr>
            <w:tcW w:w="4531" w:type="dxa"/>
          </w:tcPr>
          <w:p w14:paraId="73A5C86B"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“stages”</w:t>
            </w:r>
          </w:p>
          <w:p w14:paraId="3A06A34A"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“bourses”</w:t>
            </w:r>
          </w:p>
          <w:p w14:paraId="2BB32660" w14:textId="77777777" w:rsidR="0026220D" w:rsidRPr="001F4A52" w:rsidRDefault="0026220D" w:rsidP="0026220D">
            <w:pPr>
              <w:jc w:val="both"/>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colloques</w:t>
            </w:r>
            <w:proofErr w:type="spellEnd"/>
            <w:r w:rsidRPr="001F4A52">
              <w:rPr>
                <w:rFonts w:eastAsia="Times New Roman" w:cstheme="minorHAnsi"/>
                <w:sz w:val="20"/>
                <w:lang w:val="en-GB"/>
              </w:rPr>
              <w:t>”</w:t>
            </w:r>
          </w:p>
          <w:p w14:paraId="12D3F836"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évènements</w:t>
            </w:r>
            <w:proofErr w:type="spellEnd"/>
            <w:r w:rsidRPr="001F4A52">
              <w:rPr>
                <w:rFonts w:eastAsia="Times New Roman" w:cstheme="minorHAnsi"/>
                <w:sz w:val="20"/>
                <w:lang w:val="en-GB"/>
              </w:rPr>
              <w:t>”</w:t>
            </w:r>
          </w:p>
          <w:p w14:paraId="16E40718" w14:textId="77777777" w:rsidR="0026220D" w:rsidRPr="001F4A52" w:rsidRDefault="0026220D" w:rsidP="0026220D">
            <w:pPr>
              <w:autoSpaceDE w:val="0"/>
              <w:autoSpaceDN w:val="0"/>
              <w:adjustRightInd w:val="0"/>
              <w:jc w:val="both"/>
              <w:outlineLvl w:val="0"/>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extérieurs</w:t>
            </w:r>
            <w:proofErr w:type="spellEnd"/>
            <w:r w:rsidRPr="001F4A52">
              <w:rPr>
                <w:rFonts w:eastAsia="Times New Roman" w:cstheme="minorHAnsi"/>
                <w:sz w:val="20"/>
                <w:lang w:val="en-GB"/>
              </w:rPr>
              <w:t>”</w:t>
            </w:r>
          </w:p>
          <w:p w14:paraId="1303AF6A" w14:textId="71B24DE5"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mener</w:t>
            </w:r>
            <w:proofErr w:type="spellEnd"/>
            <w:r w:rsidRPr="001F4A52">
              <w:rPr>
                <w:rFonts w:eastAsia="Times New Roman" w:cstheme="minorHAnsi"/>
                <w:sz w:val="20"/>
                <w:lang w:val="en-GB"/>
              </w:rPr>
              <w:t xml:space="preserve"> un </w:t>
            </w:r>
            <w:proofErr w:type="spellStart"/>
            <w:r w:rsidRPr="001F4A52">
              <w:rPr>
                <w:rFonts w:eastAsia="Times New Roman" w:cstheme="minorHAnsi"/>
                <w:sz w:val="20"/>
                <w:lang w:val="en-GB"/>
              </w:rPr>
              <w:t>projet</w:t>
            </w:r>
            <w:proofErr w:type="spellEnd"/>
            <w:r w:rsidRPr="001F4A52">
              <w:rPr>
                <w:rFonts w:eastAsia="Times New Roman" w:cstheme="minorHAnsi"/>
                <w:sz w:val="20"/>
                <w:lang w:val="en-GB"/>
              </w:rPr>
              <w:t xml:space="preserve"> de recherche”</w:t>
            </w:r>
          </w:p>
          <w:p w14:paraId="0A628C5B" w14:textId="2BDCDBA9" w:rsidR="0026220D" w:rsidRPr="0026220D" w:rsidRDefault="0026220D" w:rsidP="0026220D">
            <w:pPr>
              <w:autoSpaceDE w:val="0"/>
              <w:autoSpaceDN w:val="0"/>
              <w:adjustRightInd w:val="0"/>
              <w:jc w:val="both"/>
              <w:outlineLvl w:val="0"/>
              <w:rPr>
                <w:rFonts w:eastAsia="Times New Roman" w:cstheme="minorHAnsi"/>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“alternance”</w:t>
            </w:r>
          </w:p>
        </w:tc>
      </w:tr>
      <w:tr w:rsidR="0026220D" w14:paraId="373D0D91" w14:textId="77777777" w:rsidTr="0026220D">
        <w:tc>
          <w:tcPr>
            <w:tcW w:w="4531" w:type="dxa"/>
          </w:tcPr>
          <w:p w14:paraId="398B9F6F" w14:textId="7AF89CEE" w:rsidR="0026220D" w:rsidRDefault="0026220D" w:rsidP="008F5352">
            <w:pPr>
              <w:autoSpaceDE w:val="0"/>
              <w:autoSpaceDN w:val="0"/>
              <w:adjustRightInd w:val="0"/>
              <w:jc w:val="both"/>
              <w:outlineLvl w:val="0"/>
              <w:rPr>
                <w:rFonts w:cstheme="minorHAnsi"/>
                <w:b/>
                <w:color w:val="2E74B5" w:themeColor="accent1" w:themeShade="BF"/>
                <w:sz w:val="28"/>
              </w:rPr>
            </w:pPr>
            <w:r w:rsidRPr="001F4A52">
              <w:rPr>
                <w:sz w:val="20"/>
              </w:rPr>
              <w:t xml:space="preserve">Quatrième financement sollicité par le parcours </w:t>
            </w:r>
            <w:r w:rsidRPr="001F4A52">
              <w:rPr>
                <w:rFonts w:eastAsia="Times New Roman" w:cstheme="minorHAnsi"/>
                <w:b/>
                <w:bCs/>
                <w:color w:val="FF0000"/>
                <w:sz w:val="20"/>
              </w:rPr>
              <w:t>*</w:t>
            </w:r>
          </w:p>
        </w:tc>
        <w:tc>
          <w:tcPr>
            <w:tcW w:w="4531" w:type="dxa"/>
          </w:tcPr>
          <w:p w14:paraId="4A6525B9"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“stages”</w:t>
            </w:r>
          </w:p>
          <w:p w14:paraId="256505C5"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“bourses”</w:t>
            </w:r>
          </w:p>
          <w:p w14:paraId="2F9B2F0F" w14:textId="77777777" w:rsidR="0026220D" w:rsidRPr="001F4A52" w:rsidRDefault="0026220D" w:rsidP="0026220D">
            <w:pPr>
              <w:jc w:val="both"/>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colloques</w:t>
            </w:r>
            <w:proofErr w:type="spellEnd"/>
            <w:r w:rsidRPr="001F4A52">
              <w:rPr>
                <w:rFonts w:eastAsia="Times New Roman" w:cstheme="minorHAnsi"/>
                <w:sz w:val="20"/>
                <w:lang w:val="en-GB"/>
              </w:rPr>
              <w:t>”</w:t>
            </w:r>
          </w:p>
          <w:p w14:paraId="6F6919C7"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évènements</w:t>
            </w:r>
            <w:proofErr w:type="spellEnd"/>
            <w:r w:rsidRPr="001F4A52">
              <w:rPr>
                <w:rFonts w:eastAsia="Times New Roman" w:cstheme="minorHAnsi"/>
                <w:sz w:val="20"/>
                <w:lang w:val="en-GB"/>
              </w:rPr>
              <w:t>”</w:t>
            </w:r>
          </w:p>
          <w:p w14:paraId="2E0EE480" w14:textId="77777777" w:rsidR="0026220D" w:rsidRPr="001F4A52" w:rsidRDefault="0026220D" w:rsidP="0026220D">
            <w:pPr>
              <w:autoSpaceDE w:val="0"/>
              <w:autoSpaceDN w:val="0"/>
              <w:adjustRightInd w:val="0"/>
              <w:jc w:val="both"/>
              <w:outlineLvl w:val="0"/>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extérieurs</w:t>
            </w:r>
            <w:proofErr w:type="spellEnd"/>
            <w:r w:rsidRPr="001F4A52">
              <w:rPr>
                <w:rFonts w:eastAsia="Times New Roman" w:cstheme="minorHAnsi"/>
                <w:sz w:val="20"/>
                <w:lang w:val="en-GB"/>
              </w:rPr>
              <w:t>”</w:t>
            </w:r>
          </w:p>
          <w:p w14:paraId="0C60CA0F" w14:textId="77777777" w:rsidR="0026220D" w:rsidRPr="001F4A52" w:rsidRDefault="0026220D" w:rsidP="0026220D">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w:t>
            </w:r>
            <w:proofErr w:type="spellStart"/>
            <w:r w:rsidRPr="001F4A52">
              <w:rPr>
                <w:rFonts w:eastAsia="Times New Roman" w:cstheme="minorHAnsi"/>
                <w:sz w:val="20"/>
                <w:lang w:val="en-GB"/>
              </w:rPr>
              <w:t>mener</w:t>
            </w:r>
            <w:proofErr w:type="spellEnd"/>
            <w:r w:rsidRPr="001F4A52">
              <w:rPr>
                <w:rFonts w:eastAsia="Times New Roman" w:cstheme="minorHAnsi"/>
                <w:sz w:val="20"/>
                <w:lang w:val="en-GB"/>
              </w:rPr>
              <w:t xml:space="preserve"> un </w:t>
            </w:r>
            <w:proofErr w:type="spellStart"/>
            <w:r w:rsidRPr="001F4A52">
              <w:rPr>
                <w:rFonts w:eastAsia="Times New Roman" w:cstheme="minorHAnsi"/>
                <w:sz w:val="20"/>
                <w:lang w:val="en-GB"/>
              </w:rPr>
              <w:t>projet</w:t>
            </w:r>
            <w:proofErr w:type="spellEnd"/>
            <w:r w:rsidRPr="001F4A52">
              <w:rPr>
                <w:rFonts w:eastAsia="Times New Roman" w:cstheme="minorHAnsi"/>
                <w:sz w:val="20"/>
                <w:lang w:val="en-GB"/>
              </w:rPr>
              <w:t xml:space="preserve"> de recherche”</w:t>
            </w:r>
          </w:p>
          <w:p w14:paraId="3C70320E" w14:textId="783466D4" w:rsidR="0026220D" w:rsidRDefault="0026220D" w:rsidP="0026220D">
            <w:pPr>
              <w:autoSpaceDE w:val="0"/>
              <w:autoSpaceDN w:val="0"/>
              <w:adjustRightInd w:val="0"/>
              <w:jc w:val="both"/>
              <w:outlineLvl w:val="0"/>
              <w:rPr>
                <w:rFonts w:cstheme="minorHAnsi"/>
                <w:b/>
                <w:color w:val="2E74B5" w:themeColor="accent1" w:themeShade="BF"/>
                <w:sz w:val="28"/>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Dispositif</w:t>
            </w:r>
            <w:proofErr w:type="spellEnd"/>
            <w:r w:rsidRPr="001F4A52">
              <w:rPr>
                <w:rFonts w:eastAsia="Times New Roman" w:cstheme="minorHAnsi"/>
                <w:sz w:val="20"/>
                <w:lang w:val="en-GB"/>
              </w:rPr>
              <w:t xml:space="preserve"> “alternance”</w:t>
            </w:r>
          </w:p>
        </w:tc>
      </w:tr>
    </w:tbl>
    <w:p w14:paraId="4372BFC8" w14:textId="7A6DEA11" w:rsidR="008F5352" w:rsidRPr="00D843F5" w:rsidRDefault="008F5352" w:rsidP="008F5352">
      <w:pPr>
        <w:autoSpaceDE w:val="0"/>
        <w:autoSpaceDN w:val="0"/>
        <w:adjustRightInd w:val="0"/>
        <w:jc w:val="both"/>
        <w:outlineLvl w:val="0"/>
        <w:rPr>
          <w:rFonts w:cstheme="minorHAnsi"/>
          <w:b/>
          <w:color w:val="2E74B5" w:themeColor="accent1" w:themeShade="BF"/>
          <w:sz w:val="10"/>
          <w:szCs w:val="10"/>
        </w:rPr>
      </w:pPr>
    </w:p>
    <w:p w14:paraId="7F38AEA7" w14:textId="34C5BA15" w:rsidR="000B24FF" w:rsidRPr="007B1CEC" w:rsidRDefault="007B1CEC" w:rsidP="008F5352">
      <w:pPr>
        <w:autoSpaceDE w:val="0"/>
        <w:autoSpaceDN w:val="0"/>
        <w:adjustRightInd w:val="0"/>
        <w:jc w:val="both"/>
        <w:outlineLvl w:val="0"/>
        <w:rPr>
          <w:rFonts w:cstheme="minorHAnsi"/>
          <w:b/>
          <w:color w:val="FF0000"/>
          <w:sz w:val="28"/>
          <w:u w:val="single"/>
        </w:rPr>
      </w:pPr>
      <w:r w:rsidRPr="007B1CEC">
        <w:rPr>
          <w:rFonts w:cstheme="minorHAnsi"/>
          <w:b/>
          <w:color w:val="FF0000"/>
          <w:sz w:val="28"/>
          <w:u w:val="single"/>
        </w:rPr>
        <w:t>Les rubriques suivantes doivent être remplies en fonction de la phase et du/des renfort(s) choisis par le parcours</w:t>
      </w:r>
    </w:p>
    <w:tbl>
      <w:tblPr>
        <w:tblStyle w:val="Grilledutableau"/>
        <w:tblW w:w="0" w:type="auto"/>
        <w:tblLook w:val="04A0" w:firstRow="1" w:lastRow="0" w:firstColumn="1" w:lastColumn="0" w:noHBand="0" w:noVBand="1"/>
      </w:tblPr>
      <w:tblGrid>
        <w:gridCol w:w="4530"/>
        <w:gridCol w:w="4530"/>
      </w:tblGrid>
      <w:tr w:rsidR="00366309" w14:paraId="5C57F8C9" w14:textId="77777777" w:rsidTr="00085BF4">
        <w:tc>
          <w:tcPr>
            <w:tcW w:w="9062" w:type="dxa"/>
            <w:gridSpan w:val="2"/>
          </w:tcPr>
          <w:p w14:paraId="389C3988" w14:textId="16F4E6E8" w:rsidR="00366309" w:rsidRDefault="00366309"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t xml:space="preserve">Renfort </w:t>
            </w:r>
            <w:r>
              <w:rPr>
                <w:rFonts w:cstheme="minorHAnsi"/>
                <w:b/>
                <w:sz w:val="20"/>
              </w:rPr>
              <w:t>recherche</w:t>
            </w:r>
            <w:r w:rsidRPr="002A728D">
              <w:rPr>
                <w:rFonts w:cstheme="minorHAnsi"/>
                <w:b/>
                <w:sz w:val="20"/>
              </w:rPr>
              <w:t xml:space="preserve"> – candidature à la phase de </w:t>
            </w:r>
            <w:r w:rsidR="001E10FE" w:rsidRPr="00E62C7C">
              <w:rPr>
                <w:rFonts w:cstheme="minorHAnsi"/>
                <w:b/>
                <w:color w:val="0070C0"/>
                <w:sz w:val="20"/>
              </w:rPr>
              <w:t>transformation</w:t>
            </w:r>
            <w:r w:rsidR="00E62C7C" w:rsidRPr="00E62C7C">
              <w:rPr>
                <w:rFonts w:cstheme="minorHAnsi"/>
                <w:b/>
                <w:color w:val="0070C0"/>
                <w:sz w:val="20"/>
              </w:rPr>
              <w:t xml:space="preserve"> </w:t>
            </w:r>
          </w:p>
        </w:tc>
      </w:tr>
      <w:tr w:rsidR="00366309" w14:paraId="477EDBF2" w14:textId="77777777" w:rsidTr="000B24FF">
        <w:trPr>
          <w:cantSplit/>
        </w:trPr>
        <w:tc>
          <w:tcPr>
            <w:tcW w:w="4531" w:type="dxa"/>
          </w:tcPr>
          <w:p w14:paraId="35F023D1" w14:textId="08B6048D" w:rsidR="00366309" w:rsidRDefault="001E10FE" w:rsidP="008F5352">
            <w:pPr>
              <w:autoSpaceDE w:val="0"/>
              <w:autoSpaceDN w:val="0"/>
              <w:adjustRightInd w:val="0"/>
              <w:jc w:val="both"/>
              <w:outlineLvl w:val="0"/>
              <w:rPr>
                <w:rFonts w:cstheme="minorHAnsi"/>
                <w:b/>
                <w:color w:val="2E74B5" w:themeColor="accent1" w:themeShade="BF"/>
                <w:sz w:val="28"/>
              </w:rPr>
            </w:pPr>
            <w:r w:rsidRPr="00366309">
              <w:rPr>
                <w:sz w:val="20"/>
              </w:rPr>
              <w:t>Unités d'enseignement "mener un projet de recherche" : quel pourcentage représentent-elles sur le volume global d'UE au sein de votre parcours ? (Merci de décrire les UE concernées et de préciser le nombre d'heures qu'elles représentent, une liste non exhaustive des UE dédiées au développement d'une activité type recherche est disponible dans les annexes de l'AAP)</w:t>
            </w:r>
          </w:p>
        </w:tc>
        <w:tc>
          <w:tcPr>
            <w:tcW w:w="4531" w:type="dxa"/>
          </w:tcPr>
          <w:p w14:paraId="589AD8E0" w14:textId="77777777" w:rsidR="00366309" w:rsidRDefault="00366309" w:rsidP="008F5352">
            <w:pPr>
              <w:autoSpaceDE w:val="0"/>
              <w:autoSpaceDN w:val="0"/>
              <w:adjustRightInd w:val="0"/>
              <w:jc w:val="both"/>
              <w:outlineLvl w:val="0"/>
              <w:rPr>
                <w:rFonts w:cstheme="minorHAnsi"/>
                <w:b/>
                <w:color w:val="2E74B5" w:themeColor="accent1" w:themeShade="BF"/>
                <w:sz w:val="28"/>
              </w:rPr>
            </w:pPr>
          </w:p>
        </w:tc>
      </w:tr>
      <w:tr w:rsidR="00366309" w14:paraId="77954001" w14:textId="77777777" w:rsidTr="007B1CEC">
        <w:trPr>
          <w:cantSplit/>
        </w:trPr>
        <w:tc>
          <w:tcPr>
            <w:tcW w:w="4531" w:type="dxa"/>
          </w:tcPr>
          <w:p w14:paraId="68C8B332" w14:textId="34B97CAF" w:rsidR="00366309" w:rsidRDefault="001E10FE" w:rsidP="008F5352">
            <w:pPr>
              <w:autoSpaceDE w:val="0"/>
              <w:autoSpaceDN w:val="0"/>
              <w:adjustRightInd w:val="0"/>
              <w:jc w:val="both"/>
              <w:outlineLvl w:val="0"/>
              <w:rPr>
                <w:rFonts w:cstheme="minorHAnsi"/>
                <w:b/>
                <w:color w:val="2E74B5" w:themeColor="accent1" w:themeShade="BF"/>
                <w:sz w:val="28"/>
              </w:rPr>
            </w:pPr>
            <w:r w:rsidRPr="00366309">
              <w:rPr>
                <w:sz w:val="20"/>
              </w:rPr>
              <w:t>Le parcours peut-il justifier de la mise en place d'activités pédagogiques permettant de valider les trois blocs de compétences "recherche" du premier ET du second palier ? (Merci de décrire en quoi les trois blocs de compétences (palier 1) peuvent être acquis grâce à certaines situations d'apprentissage)</w:t>
            </w:r>
          </w:p>
        </w:tc>
        <w:tc>
          <w:tcPr>
            <w:tcW w:w="4531" w:type="dxa"/>
          </w:tcPr>
          <w:p w14:paraId="768F6EA9" w14:textId="55157F17" w:rsidR="00366309" w:rsidRDefault="00366309" w:rsidP="008F5352">
            <w:pPr>
              <w:autoSpaceDE w:val="0"/>
              <w:autoSpaceDN w:val="0"/>
              <w:adjustRightInd w:val="0"/>
              <w:jc w:val="both"/>
              <w:outlineLvl w:val="0"/>
              <w:rPr>
                <w:rFonts w:cstheme="minorHAnsi"/>
                <w:b/>
                <w:color w:val="2E74B5" w:themeColor="accent1" w:themeShade="BF"/>
                <w:sz w:val="28"/>
              </w:rPr>
            </w:pPr>
          </w:p>
        </w:tc>
      </w:tr>
      <w:tr w:rsidR="00366309" w14:paraId="6AD36365" w14:textId="77777777" w:rsidTr="00366309">
        <w:tc>
          <w:tcPr>
            <w:tcW w:w="4531" w:type="dxa"/>
          </w:tcPr>
          <w:p w14:paraId="24BB8001" w14:textId="77777777" w:rsidR="00366309" w:rsidRDefault="00366309" w:rsidP="008F5352">
            <w:pPr>
              <w:autoSpaceDE w:val="0"/>
              <w:autoSpaceDN w:val="0"/>
              <w:adjustRightInd w:val="0"/>
              <w:jc w:val="both"/>
              <w:outlineLvl w:val="0"/>
              <w:rPr>
                <w:sz w:val="20"/>
              </w:rPr>
            </w:pPr>
            <w:r w:rsidRPr="00366309">
              <w:rPr>
                <w:sz w:val="20"/>
              </w:rPr>
              <w:t>Quel pourcentage (du volume global) représentent les enseignements menés par des personnels issus d'EPST au sein de votre parcours ? (Merci d'indiquer les UEs concernées et le nombre d'heures effectives enseignées par ces personnels, merci également d'indiquer brièvement la plus-value apportée par ces enseignements)</w:t>
            </w:r>
          </w:p>
          <w:p w14:paraId="1BC55EC8" w14:textId="77777777" w:rsidR="00D843F5" w:rsidRDefault="00D843F5" w:rsidP="008F5352">
            <w:pPr>
              <w:autoSpaceDE w:val="0"/>
              <w:autoSpaceDN w:val="0"/>
              <w:adjustRightInd w:val="0"/>
              <w:jc w:val="both"/>
              <w:outlineLvl w:val="0"/>
              <w:rPr>
                <w:sz w:val="20"/>
              </w:rPr>
            </w:pPr>
          </w:p>
          <w:p w14:paraId="7565F4CC" w14:textId="77777777" w:rsidR="00D843F5" w:rsidRDefault="00D843F5" w:rsidP="008F5352">
            <w:pPr>
              <w:autoSpaceDE w:val="0"/>
              <w:autoSpaceDN w:val="0"/>
              <w:adjustRightInd w:val="0"/>
              <w:jc w:val="both"/>
              <w:outlineLvl w:val="0"/>
              <w:rPr>
                <w:sz w:val="20"/>
              </w:rPr>
            </w:pPr>
          </w:p>
          <w:p w14:paraId="6DAD051F" w14:textId="77777777" w:rsidR="00D843F5" w:rsidRDefault="00D843F5" w:rsidP="008F5352">
            <w:pPr>
              <w:autoSpaceDE w:val="0"/>
              <w:autoSpaceDN w:val="0"/>
              <w:adjustRightInd w:val="0"/>
              <w:jc w:val="both"/>
              <w:outlineLvl w:val="0"/>
              <w:rPr>
                <w:sz w:val="20"/>
              </w:rPr>
            </w:pPr>
          </w:p>
          <w:p w14:paraId="33C554E2" w14:textId="636D2839" w:rsidR="00D843F5" w:rsidRPr="00366309" w:rsidRDefault="00D843F5" w:rsidP="008F5352">
            <w:pPr>
              <w:autoSpaceDE w:val="0"/>
              <w:autoSpaceDN w:val="0"/>
              <w:adjustRightInd w:val="0"/>
              <w:jc w:val="both"/>
              <w:outlineLvl w:val="0"/>
              <w:rPr>
                <w:sz w:val="20"/>
              </w:rPr>
            </w:pPr>
          </w:p>
        </w:tc>
        <w:tc>
          <w:tcPr>
            <w:tcW w:w="4531" w:type="dxa"/>
          </w:tcPr>
          <w:p w14:paraId="08D110B7" w14:textId="77777777" w:rsidR="00366309" w:rsidRDefault="00366309" w:rsidP="008F5352">
            <w:pPr>
              <w:autoSpaceDE w:val="0"/>
              <w:autoSpaceDN w:val="0"/>
              <w:adjustRightInd w:val="0"/>
              <w:jc w:val="both"/>
              <w:outlineLvl w:val="0"/>
              <w:rPr>
                <w:rFonts w:cstheme="minorHAnsi"/>
                <w:b/>
                <w:color w:val="2E74B5" w:themeColor="accent1" w:themeShade="BF"/>
                <w:sz w:val="28"/>
              </w:rPr>
            </w:pPr>
          </w:p>
          <w:p w14:paraId="345638F2" w14:textId="551103F1" w:rsidR="00D843F5" w:rsidRDefault="00D843F5" w:rsidP="008F5352">
            <w:pPr>
              <w:autoSpaceDE w:val="0"/>
              <w:autoSpaceDN w:val="0"/>
              <w:adjustRightInd w:val="0"/>
              <w:jc w:val="both"/>
              <w:outlineLvl w:val="0"/>
              <w:rPr>
                <w:rFonts w:cstheme="minorHAnsi"/>
                <w:b/>
                <w:color w:val="2E74B5" w:themeColor="accent1" w:themeShade="BF"/>
                <w:sz w:val="28"/>
              </w:rPr>
            </w:pPr>
          </w:p>
        </w:tc>
      </w:tr>
      <w:tr w:rsidR="001E10FE" w14:paraId="0893A975" w14:textId="77777777" w:rsidTr="007D0E84">
        <w:tc>
          <w:tcPr>
            <w:tcW w:w="9062" w:type="dxa"/>
            <w:gridSpan w:val="2"/>
          </w:tcPr>
          <w:p w14:paraId="1FCCA2F1" w14:textId="6866BAF0" w:rsidR="001E10FE" w:rsidRDefault="001E10FE"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lastRenderedPageBreak/>
              <w:t xml:space="preserve">Renfort </w:t>
            </w:r>
            <w:r>
              <w:rPr>
                <w:rFonts w:cstheme="minorHAnsi"/>
                <w:b/>
                <w:sz w:val="20"/>
              </w:rPr>
              <w:t>recherche</w:t>
            </w:r>
            <w:r w:rsidRPr="002A728D">
              <w:rPr>
                <w:rFonts w:cstheme="minorHAnsi"/>
                <w:b/>
                <w:sz w:val="20"/>
              </w:rPr>
              <w:t xml:space="preserve"> – candidature à la phase de </w:t>
            </w:r>
            <w:r w:rsidRPr="00E62C7C">
              <w:rPr>
                <w:rFonts w:cstheme="minorHAnsi"/>
                <w:b/>
                <w:color w:val="0070C0"/>
                <w:sz w:val="20"/>
              </w:rPr>
              <w:t>labellisation</w:t>
            </w:r>
            <w:r w:rsidR="00E62C7C" w:rsidRPr="00E62C7C">
              <w:rPr>
                <w:rFonts w:cstheme="minorHAnsi"/>
                <w:b/>
                <w:color w:val="0070C0"/>
                <w:sz w:val="20"/>
              </w:rPr>
              <w:t xml:space="preserve"> </w:t>
            </w:r>
          </w:p>
        </w:tc>
      </w:tr>
      <w:tr w:rsidR="001E10FE" w14:paraId="5508F173" w14:textId="77777777" w:rsidTr="00D843F5">
        <w:trPr>
          <w:cantSplit/>
        </w:trPr>
        <w:tc>
          <w:tcPr>
            <w:tcW w:w="4531" w:type="dxa"/>
          </w:tcPr>
          <w:p w14:paraId="642F767A" w14:textId="6BF012DA" w:rsidR="001E10FE" w:rsidRPr="00366309" w:rsidRDefault="001E10FE" w:rsidP="008F5352">
            <w:pPr>
              <w:autoSpaceDE w:val="0"/>
              <w:autoSpaceDN w:val="0"/>
              <w:adjustRightInd w:val="0"/>
              <w:jc w:val="both"/>
              <w:outlineLvl w:val="0"/>
              <w:rPr>
                <w:sz w:val="20"/>
              </w:rPr>
            </w:pPr>
            <w:r>
              <w:t>Le parcours peut-il justifier de la mise en place d'activités pédagogiques permettant de valider les trois blocs de compétences "recherche" du premier ET du second palier ? (Merci de décrire en quoi les trois blocs de compétences (palier 1) peuvent être acquis grâce à certaines situations d'apprentissage)</w:t>
            </w:r>
          </w:p>
        </w:tc>
        <w:tc>
          <w:tcPr>
            <w:tcW w:w="4531" w:type="dxa"/>
          </w:tcPr>
          <w:p w14:paraId="0BE115AB" w14:textId="77777777" w:rsidR="001E10FE" w:rsidRDefault="001E10FE" w:rsidP="008F5352">
            <w:pPr>
              <w:autoSpaceDE w:val="0"/>
              <w:autoSpaceDN w:val="0"/>
              <w:adjustRightInd w:val="0"/>
              <w:jc w:val="both"/>
              <w:outlineLvl w:val="0"/>
              <w:rPr>
                <w:rFonts w:cstheme="minorHAnsi"/>
                <w:b/>
                <w:color w:val="2E74B5" w:themeColor="accent1" w:themeShade="BF"/>
                <w:sz w:val="28"/>
              </w:rPr>
            </w:pPr>
          </w:p>
        </w:tc>
      </w:tr>
      <w:tr w:rsidR="001E10FE" w14:paraId="4CBDAA8C" w14:textId="77777777" w:rsidTr="00366309">
        <w:tc>
          <w:tcPr>
            <w:tcW w:w="4531" w:type="dxa"/>
          </w:tcPr>
          <w:p w14:paraId="6F3B8A78" w14:textId="41EF6BDD" w:rsidR="001E10FE" w:rsidRDefault="001E10FE" w:rsidP="008F5352">
            <w:pPr>
              <w:autoSpaceDE w:val="0"/>
              <w:autoSpaceDN w:val="0"/>
              <w:adjustRightInd w:val="0"/>
              <w:jc w:val="both"/>
              <w:outlineLvl w:val="0"/>
            </w:pPr>
            <w:r>
              <w:t>Unités d'enseignement "mener un projet de recherche" : quel pourcentage représentent-elles sur le volume global d'UE au sein de votre parcours ? (Merci de décrire les UE concernées et de préciser le nombre d'heures qu'elles représentent, une liste non exhaustive des UE dédiées au développement d'une activité type recherche est disponible dans les annexes de l'AAP)</w:t>
            </w:r>
          </w:p>
        </w:tc>
        <w:tc>
          <w:tcPr>
            <w:tcW w:w="4531" w:type="dxa"/>
          </w:tcPr>
          <w:p w14:paraId="5A3C0CA3" w14:textId="77777777" w:rsidR="001E10FE" w:rsidRDefault="001E10FE" w:rsidP="008F5352">
            <w:pPr>
              <w:autoSpaceDE w:val="0"/>
              <w:autoSpaceDN w:val="0"/>
              <w:adjustRightInd w:val="0"/>
              <w:jc w:val="both"/>
              <w:outlineLvl w:val="0"/>
              <w:rPr>
                <w:rFonts w:cstheme="minorHAnsi"/>
                <w:b/>
                <w:color w:val="2E74B5" w:themeColor="accent1" w:themeShade="BF"/>
                <w:sz w:val="28"/>
              </w:rPr>
            </w:pPr>
          </w:p>
        </w:tc>
      </w:tr>
      <w:tr w:rsidR="001E10FE" w14:paraId="6EFB834A" w14:textId="77777777" w:rsidTr="000B24FF">
        <w:trPr>
          <w:cantSplit/>
        </w:trPr>
        <w:tc>
          <w:tcPr>
            <w:tcW w:w="4531" w:type="dxa"/>
          </w:tcPr>
          <w:p w14:paraId="7A903A31" w14:textId="0556735D" w:rsidR="001E10FE" w:rsidRDefault="001E10FE" w:rsidP="008F5352">
            <w:pPr>
              <w:autoSpaceDE w:val="0"/>
              <w:autoSpaceDN w:val="0"/>
              <w:adjustRightInd w:val="0"/>
              <w:jc w:val="both"/>
              <w:outlineLvl w:val="0"/>
            </w:pPr>
            <w:r>
              <w:t>Quel pourcentage (du volume global) représentent les enseignements menés par des personnels issus d'EPST au sein de votre parcours ? (Merci d'indiquer les UEs concernées et le nombre d'heures effectives enseignées par ces personnels, merci également d'indiquer brièvement la plus-value apportée par ces enseignements)</w:t>
            </w:r>
          </w:p>
        </w:tc>
        <w:tc>
          <w:tcPr>
            <w:tcW w:w="4531" w:type="dxa"/>
          </w:tcPr>
          <w:p w14:paraId="0A15521B" w14:textId="77777777" w:rsidR="001E10FE" w:rsidRDefault="001E10FE" w:rsidP="008F5352">
            <w:pPr>
              <w:autoSpaceDE w:val="0"/>
              <w:autoSpaceDN w:val="0"/>
              <w:adjustRightInd w:val="0"/>
              <w:jc w:val="both"/>
              <w:outlineLvl w:val="0"/>
              <w:rPr>
                <w:rFonts w:cstheme="minorHAnsi"/>
                <w:b/>
                <w:color w:val="2E74B5" w:themeColor="accent1" w:themeShade="BF"/>
                <w:sz w:val="28"/>
              </w:rPr>
            </w:pPr>
          </w:p>
        </w:tc>
      </w:tr>
    </w:tbl>
    <w:p w14:paraId="1CE4BAF6" w14:textId="77777777" w:rsidR="007B1CEC" w:rsidRPr="00D843F5" w:rsidRDefault="007B1CEC" w:rsidP="008F5352">
      <w:pPr>
        <w:autoSpaceDE w:val="0"/>
        <w:autoSpaceDN w:val="0"/>
        <w:adjustRightInd w:val="0"/>
        <w:jc w:val="both"/>
        <w:outlineLvl w:val="0"/>
        <w:rPr>
          <w:rFonts w:cstheme="minorHAnsi"/>
          <w:b/>
          <w:color w:val="2E74B5" w:themeColor="accent1" w:themeShade="BF"/>
          <w:sz w:val="10"/>
          <w:szCs w:val="10"/>
        </w:rPr>
      </w:pPr>
    </w:p>
    <w:tbl>
      <w:tblPr>
        <w:tblStyle w:val="Grilledutableau"/>
        <w:tblW w:w="0" w:type="auto"/>
        <w:tblLook w:val="04A0" w:firstRow="1" w:lastRow="0" w:firstColumn="1" w:lastColumn="0" w:noHBand="0" w:noVBand="1"/>
      </w:tblPr>
      <w:tblGrid>
        <w:gridCol w:w="4530"/>
        <w:gridCol w:w="4530"/>
      </w:tblGrid>
      <w:tr w:rsidR="008A7C7D" w14:paraId="53B82F70" w14:textId="77777777" w:rsidTr="008A7C7D">
        <w:tc>
          <w:tcPr>
            <w:tcW w:w="9062" w:type="dxa"/>
            <w:gridSpan w:val="2"/>
          </w:tcPr>
          <w:p w14:paraId="71653BE8" w14:textId="3A03249F" w:rsidR="008A7C7D" w:rsidRDefault="008A7C7D"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t xml:space="preserve">Renfort internationalisation – candidature à la phase de </w:t>
            </w:r>
            <w:r w:rsidR="00A971D8" w:rsidRPr="00E62C7C">
              <w:rPr>
                <w:rFonts w:cstheme="minorHAnsi"/>
                <w:b/>
                <w:color w:val="0070C0"/>
                <w:sz w:val="20"/>
              </w:rPr>
              <w:t>transformation</w:t>
            </w:r>
            <w:r w:rsidR="00E62C7C">
              <w:rPr>
                <w:rFonts w:cstheme="minorHAnsi"/>
                <w:b/>
                <w:sz w:val="20"/>
              </w:rPr>
              <w:t xml:space="preserve"> – </w:t>
            </w:r>
            <w:r w:rsidR="00E62C7C" w:rsidRPr="00E62C7C">
              <w:rPr>
                <w:rFonts w:cstheme="minorHAnsi"/>
                <w:b/>
                <w:color w:val="FF0000"/>
                <w:sz w:val="20"/>
              </w:rPr>
              <w:t xml:space="preserve">Option TIFL </w:t>
            </w:r>
          </w:p>
        </w:tc>
      </w:tr>
      <w:tr w:rsidR="00F21286" w14:paraId="06B0825F" w14:textId="77777777" w:rsidTr="008A7C7D">
        <w:tc>
          <w:tcPr>
            <w:tcW w:w="4531" w:type="dxa"/>
          </w:tcPr>
          <w:p w14:paraId="6EA215B1" w14:textId="3398FEEA" w:rsidR="00F21286" w:rsidRPr="001F4A52" w:rsidRDefault="00F21286" w:rsidP="008F5352">
            <w:pPr>
              <w:autoSpaceDE w:val="0"/>
              <w:autoSpaceDN w:val="0"/>
              <w:adjustRightInd w:val="0"/>
              <w:jc w:val="both"/>
              <w:outlineLvl w:val="0"/>
              <w:rPr>
                <w:sz w:val="20"/>
              </w:rPr>
            </w:pPr>
            <w:r w:rsidRPr="00F21286">
              <w:rPr>
                <w:sz w:val="20"/>
              </w:rPr>
              <w:t>Quel volume d'enseignement en langue étrangère (hors cours de langues étrangère) est dispensé au sein du parcours ? (Indiquer brièvement les UE concernées et le nombre de crédits qu'elles représentent en précisant la répartition sur le M1 et sur le M2)</w:t>
            </w:r>
          </w:p>
        </w:tc>
        <w:tc>
          <w:tcPr>
            <w:tcW w:w="4531" w:type="dxa"/>
          </w:tcPr>
          <w:p w14:paraId="5B271DD6" w14:textId="77777777" w:rsidR="00F21286" w:rsidRDefault="00F21286" w:rsidP="008F5352">
            <w:pPr>
              <w:autoSpaceDE w:val="0"/>
              <w:autoSpaceDN w:val="0"/>
              <w:adjustRightInd w:val="0"/>
              <w:jc w:val="both"/>
              <w:outlineLvl w:val="0"/>
              <w:rPr>
                <w:rFonts w:cstheme="minorHAnsi"/>
                <w:b/>
                <w:color w:val="2E74B5" w:themeColor="accent1" w:themeShade="BF"/>
                <w:sz w:val="28"/>
              </w:rPr>
            </w:pPr>
          </w:p>
        </w:tc>
      </w:tr>
      <w:tr w:rsidR="00F21286" w14:paraId="189D09AB" w14:textId="77777777" w:rsidTr="008A7C7D">
        <w:tc>
          <w:tcPr>
            <w:tcW w:w="4531" w:type="dxa"/>
          </w:tcPr>
          <w:p w14:paraId="2C4FCFA1" w14:textId="6A51D9CE" w:rsidR="00F21286" w:rsidRPr="001F4A52" w:rsidRDefault="00F21286" w:rsidP="00F21286">
            <w:pPr>
              <w:autoSpaceDE w:val="0"/>
              <w:autoSpaceDN w:val="0"/>
              <w:adjustRightInd w:val="0"/>
              <w:outlineLvl w:val="0"/>
              <w:rPr>
                <w:sz w:val="20"/>
              </w:rPr>
            </w:pPr>
            <w:r w:rsidRPr="00F21286">
              <w:rPr>
                <w:sz w:val="20"/>
              </w:rPr>
              <w:t>Décrire le(s) réseau(x)</w:t>
            </w:r>
            <w:r>
              <w:rPr>
                <w:sz w:val="20"/>
              </w:rPr>
              <w:t xml:space="preserve"> </w:t>
            </w:r>
            <w:r w:rsidRPr="00F21286">
              <w:rPr>
                <w:sz w:val="20"/>
              </w:rPr>
              <w:t>international/</w:t>
            </w:r>
            <w:proofErr w:type="spellStart"/>
            <w:r w:rsidRPr="00F21286">
              <w:rPr>
                <w:sz w:val="20"/>
              </w:rPr>
              <w:t>naux</w:t>
            </w:r>
            <w:proofErr w:type="spellEnd"/>
            <w:r w:rsidRPr="00F21286">
              <w:rPr>
                <w:sz w:val="20"/>
              </w:rPr>
              <w:t> au(x)quel(s) le parcours est intégré (réseau CIVIS ou autres réseaux)</w:t>
            </w:r>
          </w:p>
        </w:tc>
        <w:tc>
          <w:tcPr>
            <w:tcW w:w="4531" w:type="dxa"/>
          </w:tcPr>
          <w:p w14:paraId="0CDD15E1" w14:textId="77777777" w:rsidR="00F21286" w:rsidRDefault="00F21286" w:rsidP="008F5352">
            <w:pPr>
              <w:autoSpaceDE w:val="0"/>
              <w:autoSpaceDN w:val="0"/>
              <w:adjustRightInd w:val="0"/>
              <w:jc w:val="both"/>
              <w:outlineLvl w:val="0"/>
              <w:rPr>
                <w:rFonts w:cstheme="minorHAnsi"/>
                <w:b/>
                <w:color w:val="2E74B5" w:themeColor="accent1" w:themeShade="BF"/>
                <w:sz w:val="28"/>
              </w:rPr>
            </w:pPr>
          </w:p>
        </w:tc>
      </w:tr>
      <w:tr w:rsidR="00E62C7C" w14:paraId="5C6BBD24" w14:textId="77777777" w:rsidTr="008A7C7D">
        <w:tc>
          <w:tcPr>
            <w:tcW w:w="4531" w:type="dxa"/>
          </w:tcPr>
          <w:p w14:paraId="35EA41A7" w14:textId="02F41EE5" w:rsidR="00E62C7C" w:rsidRPr="00F21286" w:rsidRDefault="00E62C7C" w:rsidP="00E62C7C">
            <w:pPr>
              <w:autoSpaceDE w:val="0"/>
              <w:autoSpaceDN w:val="0"/>
              <w:adjustRightInd w:val="0"/>
              <w:outlineLvl w:val="0"/>
              <w:rPr>
                <w:sz w:val="20"/>
              </w:rPr>
            </w:pPr>
            <w:r w:rsidRPr="00F21286">
              <w:rPr>
                <w:sz w:val="20"/>
              </w:rPr>
              <w:t>Décrire la/les école(s) de saison organisée(s) par le parcours ou à laquelle / auxquelles il a participé (de préférence, joignez sur le champ suivant la/les documentation(s) détaillant le(s) programme et/ou le(s) périmètre(s) de(s) (l’) évènement(s))</w:t>
            </w:r>
          </w:p>
        </w:tc>
        <w:tc>
          <w:tcPr>
            <w:tcW w:w="4531" w:type="dxa"/>
          </w:tcPr>
          <w:p w14:paraId="76E5794F" w14:textId="0FA08927" w:rsidR="00E62C7C" w:rsidRDefault="00E62C7C" w:rsidP="00E62C7C">
            <w:pPr>
              <w:autoSpaceDE w:val="0"/>
              <w:autoSpaceDN w:val="0"/>
              <w:adjustRightInd w:val="0"/>
              <w:jc w:val="both"/>
              <w:outlineLvl w:val="0"/>
              <w:rPr>
                <w:rFonts w:cstheme="minorHAnsi"/>
                <w:b/>
                <w:color w:val="2E74B5" w:themeColor="accent1" w:themeShade="BF"/>
                <w:sz w:val="28"/>
              </w:rPr>
            </w:pPr>
          </w:p>
        </w:tc>
      </w:tr>
      <w:tr w:rsidR="00E62C7C" w14:paraId="35595967" w14:textId="77777777" w:rsidTr="008A7C7D">
        <w:tc>
          <w:tcPr>
            <w:tcW w:w="4531" w:type="dxa"/>
          </w:tcPr>
          <w:p w14:paraId="24B1B3AA" w14:textId="78F6622D" w:rsidR="00E62C7C" w:rsidRPr="00F21286" w:rsidRDefault="00E62C7C" w:rsidP="00E62C7C">
            <w:pPr>
              <w:autoSpaceDE w:val="0"/>
              <w:autoSpaceDN w:val="0"/>
              <w:adjustRightInd w:val="0"/>
              <w:outlineLvl w:val="0"/>
              <w:rPr>
                <w:sz w:val="20"/>
              </w:rPr>
            </w:pPr>
            <w:r>
              <w:rPr>
                <w:sz w:val="20"/>
              </w:rPr>
              <w:lastRenderedPageBreak/>
              <w:t>Documentation(s) relatives(s) à/aux l’(école) de saison</w:t>
            </w:r>
          </w:p>
        </w:tc>
        <w:tc>
          <w:tcPr>
            <w:tcW w:w="4531" w:type="dxa"/>
          </w:tcPr>
          <w:p w14:paraId="504655E0" w14:textId="13D05433" w:rsidR="00E62C7C" w:rsidRDefault="00E62C7C" w:rsidP="00E62C7C">
            <w:pPr>
              <w:autoSpaceDE w:val="0"/>
              <w:autoSpaceDN w:val="0"/>
              <w:adjustRightInd w:val="0"/>
              <w:jc w:val="both"/>
              <w:outlineLvl w:val="0"/>
              <w:rPr>
                <w:rFonts w:cstheme="minorHAnsi"/>
                <w:b/>
                <w:color w:val="2E74B5" w:themeColor="accent1" w:themeShade="BF"/>
                <w:sz w:val="28"/>
              </w:rPr>
            </w:pPr>
          </w:p>
        </w:tc>
      </w:tr>
      <w:tr w:rsidR="00E62C7C" w14:paraId="3F32B987" w14:textId="77777777" w:rsidTr="008A7C7D">
        <w:tc>
          <w:tcPr>
            <w:tcW w:w="4531" w:type="dxa"/>
          </w:tcPr>
          <w:p w14:paraId="283FEEF7" w14:textId="41AB012F" w:rsidR="00E62C7C" w:rsidRDefault="00E62C7C" w:rsidP="00E62C7C">
            <w:pPr>
              <w:autoSpaceDE w:val="0"/>
              <w:autoSpaceDN w:val="0"/>
              <w:adjustRightInd w:val="0"/>
              <w:outlineLvl w:val="0"/>
              <w:rPr>
                <w:sz w:val="20"/>
              </w:rPr>
            </w:pPr>
            <w:r w:rsidRPr="001E10FE">
              <w:rPr>
                <w:sz w:val="20"/>
              </w:rPr>
              <w:t>Quelles sont les mobilités récurrentes proposées aux étudiant(e)s du parcours ? Merci de les décrire et d'indiquer le pourcentage de l'effectif du parcours concerné</w:t>
            </w:r>
          </w:p>
        </w:tc>
        <w:tc>
          <w:tcPr>
            <w:tcW w:w="4531" w:type="dxa"/>
          </w:tcPr>
          <w:p w14:paraId="37BF4123" w14:textId="77777777" w:rsidR="00E62C7C" w:rsidRDefault="00E62C7C" w:rsidP="00E62C7C">
            <w:pPr>
              <w:autoSpaceDE w:val="0"/>
              <w:autoSpaceDN w:val="0"/>
              <w:adjustRightInd w:val="0"/>
              <w:jc w:val="both"/>
              <w:outlineLvl w:val="0"/>
              <w:rPr>
                <w:rFonts w:cstheme="minorHAnsi"/>
                <w:b/>
                <w:color w:val="2E74B5" w:themeColor="accent1" w:themeShade="BF"/>
                <w:sz w:val="28"/>
              </w:rPr>
            </w:pPr>
          </w:p>
        </w:tc>
      </w:tr>
      <w:tr w:rsidR="00E62C7C" w14:paraId="4A34F193" w14:textId="77777777" w:rsidTr="00831C80">
        <w:tc>
          <w:tcPr>
            <w:tcW w:w="9062" w:type="dxa"/>
            <w:gridSpan w:val="2"/>
          </w:tcPr>
          <w:p w14:paraId="01879A3E" w14:textId="73314A25" w:rsidR="00E62C7C" w:rsidRDefault="00E62C7C" w:rsidP="00E62C7C">
            <w:pPr>
              <w:autoSpaceDE w:val="0"/>
              <w:autoSpaceDN w:val="0"/>
              <w:adjustRightInd w:val="0"/>
              <w:jc w:val="both"/>
              <w:outlineLvl w:val="0"/>
              <w:rPr>
                <w:rFonts w:cstheme="minorHAnsi"/>
                <w:b/>
                <w:color w:val="2E74B5" w:themeColor="accent1" w:themeShade="BF"/>
                <w:sz w:val="28"/>
              </w:rPr>
            </w:pPr>
            <w:r w:rsidRPr="002A728D">
              <w:rPr>
                <w:rFonts w:cstheme="minorHAnsi"/>
                <w:b/>
                <w:sz w:val="20"/>
              </w:rPr>
              <w:t xml:space="preserve">Renfort internationalisation – candidature à la phase de </w:t>
            </w:r>
            <w:r w:rsidRPr="00E62C7C">
              <w:rPr>
                <w:rFonts w:cstheme="minorHAnsi"/>
                <w:b/>
                <w:color w:val="0070C0"/>
                <w:sz w:val="20"/>
              </w:rPr>
              <w:t>labellisation</w:t>
            </w:r>
            <w:r>
              <w:rPr>
                <w:rFonts w:cstheme="minorHAnsi"/>
                <w:b/>
                <w:sz w:val="20"/>
              </w:rPr>
              <w:t xml:space="preserve"> – </w:t>
            </w:r>
            <w:r w:rsidRPr="00E62C7C">
              <w:rPr>
                <w:rFonts w:cstheme="minorHAnsi"/>
                <w:b/>
                <w:color w:val="FF0000"/>
                <w:sz w:val="20"/>
              </w:rPr>
              <w:t xml:space="preserve">Option TIFL </w:t>
            </w:r>
          </w:p>
        </w:tc>
      </w:tr>
      <w:tr w:rsidR="00E62C7C" w14:paraId="51C621CF" w14:textId="77777777" w:rsidTr="00556647">
        <w:tc>
          <w:tcPr>
            <w:tcW w:w="4531" w:type="dxa"/>
          </w:tcPr>
          <w:p w14:paraId="2495E37A" w14:textId="58F2CDB7" w:rsidR="00E62C7C" w:rsidRPr="001E10FE" w:rsidRDefault="00E62C7C" w:rsidP="00E62C7C">
            <w:pPr>
              <w:autoSpaceDE w:val="0"/>
              <w:autoSpaceDN w:val="0"/>
              <w:adjustRightInd w:val="0"/>
              <w:outlineLvl w:val="0"/>
              <w:rPr>
                <w:sz w:val="20"/>
              </w:rPr>
            </w:pPr>
            <w:r>
              <w:t>Quel volume d'enseignement en langue étrangère (hors cours de langues étrangère) est dispensé au sein du parcours ? (Indiquer brièvement les UE concernées et le nombre de crédits qu'elles représentent en précisant la répartition sur le M1 et sur le M2)</w:t>
            </w:r>
          </w:p>
        </w:tc>
        <w:tc>
          <w:tcPr>
            <w:tcW w:w="4531" w:type="dxa"/>
          </w:tcPr>
          <w:p w14:paraId="25448C46" w14:textId="77777777" w:rsidR="00E62C7C" w:rsidRDefault="00E62C7C" w:rsidP="00E62C7C">
            <w:pPr>
              <w:autoSpaceDE w:val="0"/>
              <w:autoSpaceDN w:val="0"/>
              <w:adjustRightInd w:val="0"/>
              <w:jc w:val="both"/>
              <w:outlineLvl w:val="0"/>
              <w:rPr>
                <w:rFonts w:cstheme="minorHAnsi"/>
                <w:b/>
                <w:color w:val="2E74B5" w:themeColor="accent1" w:themeShade="BF"/>
                <w:sz w:val="28"/>
              </w:rPr>
            </w:pPr>
          </w:p>
        </w:tc>
      </w:tr>
      <w:tr w:rsidR="00E62C7C" w14:paraId="67E3FAF4" w14:textId="77777777" w:rsidTr="007B1CEC">
        <w:trPr>
          <w:cantSplit/>
        </w:trPr>
        <w:tc>
          <w:tcPr>
            <w:tcW w:w="4531" w:type="dxa"/>
          </w:tcPr>
          <w:p w14:paraId="3BB04C26" w14:textId="03A6CC44" w:rsidR="00E62C7C" w:rsidRPr="001E10FE" w:rsidRDefault="00E62C7C" w:rsidP="00E62C7C">
            <w:pPr>
              <w:autoSpaceDE w:val="0"/>
              <w:autoSpaceDN w:val="0"/>
              <w:adjustRightInd w:val="0"/>
              <w:outlineLvl w:val="0"/>
              <w:rPr>
                <w:sz w:val="20"/>
              </w:rPr>
            </w:pPr>
            <w:r>
              <w:t>Le parcours est-il prêt à porter un DPI (diplôme en partenariat international) ou à s'engager sur un EMJMD (Erasmus Mundus) - Merci de donner les détails permettant d'apprécier la situation</w:t>
            </w:r>
          </w:p>
        </w:tc>
        <w:tc>
          <w:tcPr>
            <w:tcW w:w="4531" w:type="dxa"/>
          </w:tcPr>
          <w:p w14:paraId="75661296" w14:textId="77777777" w:rsidR="00E62C7C" w:rsidRDefault="00E62C7C" w:rsidP="00E62C7C">
            <w:pPr>
              <w:autoSpaceDE w:val="0"/>
              <w:autoSpaceDN w:val="0"/>
              <w:adjustRightInd w:val="0"/>
              <w:jc w:val="both"/>
              <w:outlineLvl w:val="0"/>
              <w:rPr>
                <w:rFonts w:cstheme="minorHAnsi"/>
                <w:b/>
                <w:color w:val="2E74B5" w:themeColor="accent1" w:themeShade="BF"/>
                <w:sz w:val="28"/>
              </w:rPr>
            </w:pPr>
          </w:p>
        </w:tc>
      </w:tr>
    </w:tbl>
    <w:p w14:paraId="6AC74E08" w14:textId="77777777" w:rsidR="00E62C7C" w:rsidRPr="007B1CEC" w:rsidRDefault="00E62C7C" w:rsidP="008F5352">
      <w:pPr>
        <w:autoSpaceDE w:val="0"/>
        <w:autoSpaceDN w:val="0"/>
        <w:adjustRightInd w:val="0"/>
        <w:jc w:val="both"/>
        <w:outlineLvl w:val="0"/>
        <w:rPr>
          <w:rFonts w:cstheme="minorHAnsi"/>
          <w:b/>
          <w:color w:val="2E74B5" w:themeColor="accent1" w:themeShade="BF"/>
          <w:sz w:val="10"/>
          <w:szCs w:val="10"/>
        </w:rPr>
      </w:pPr>
    </w:p>
    <w:tbl>
      <w:tblPr>
        <w:tblStyle w:val="Grilledutableau"/>
        <w:tblW w:w="0" w:type="auto"/>
        <w:tblLook w:val="04A0" w:firstRow="1" w:lastRow="0" w:firstColumn="1" w:lastColumn="0" w:noHBand="0" w:noVBand="1"/>
      </w:tblPr>
      <w:tblGrid>
        <w:gridCol w:w="4530"/>
        <w:gridCol w:w="4530"/>
      </w:tblGrid>
      <w:tr w:rsidR="00E62C7C" w14:paraId="5A7F9D90" w14:textId="77777777" w:rsidTr="00A325A7">
        <w:tc>
          <w:tcPr>
            <w:tcW w:w="9062" w:type="dxa"/>
            <w:gridSpan w:val="2"/>
          </w:tcPr>
          <w:p w14:paraId="644231DB" w14:textId="0A847073" w:rsidR="00E62C7C" w:rsidRDefault="00E62C7C"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t xml:space="preserve">Renfort internationalisation – candidature à la phase de </w:t>
            </w:r>
            <w:r w:rsidRPr="00E62C7C">
              <w:rPr>
                <w:rFonts w:cstheme="minorHAnsi"/>
                <w:b/>
                <w:color w:val="0070C0"/>
                <w:sz w:val="20"/>
              </w:rPr>
              <w:t>transformation</w:t>
            </w:r>
            <w:r>
              <w:rPr>
                <w:rFonts w:cstheme="minorHAnsi"/>
                <w:b/>
                <w:sz w:val="20"/>
              </w:rPr>
              <w:t xml:space="preserve"> – </w:t>
            </w:r>
            <w:r w:rsidRPr="00E62C7C">
              <w:rPr>
                <w:rFonts w:cstheme="minorHAnsi"/>
                <w:b/>
                <w:color w:val="FF0000"/>
                <w:sz w:val="20"/>
              </w:rPr>
              <w:t>Option Hybridation</w:t>
            </w:r>
          </w:p>
        </w:tc>
      </w:tr>
      <w:tr w:rsidR="00E62C7C" w14:paraId="18A7AA3E" w14:textId="77777777" w:rsidTr="00E62C7C">
        <w:tc>
          <w:tcPr>
            <w:tcW w:w="4531" w:type="dxa"/>
          </w:tcPr>
          <w:p w14:paraId="6CCC7294" w14:textId="01BECBE4" w:rsidR="00E62C7C" w:rsidRDefault="00E62C7C" w:rsidP="008F5352">
            <w:pPr>
              <w:autoSpaceDE w:val="0"/>
              <w:autoSpaceDN w:val="0"/>
              <w:adjustRightInd w:val="0"/>
              <w:jc w:val="both"/>
              <w:outlineLvl w:val="0"/>
              <w:rPr>
                <w:rFonts w:cstheme="minorHAnsi"/>
                <w:b/>
                <w:color w:val="2E74B5" w:themeColor="accent1" w:themeShade="BF"/>
                <w:sz w:val="28"/>
              </w:rPr>
            </w:pPr>
            <w:r>
              <w:t xml:space="preserve">Le parcours est-il certifié sur le niveau 1 du label </w:t>
            </w:r>
            <w:proofErr w:type="spellStart"/>
            <w:r>
              <w:t>hybrid</w:t>
            </w:r>
            <w:proofErr w:type="spellEnd"/>
            <w:r>
              <w:t>-AMU ? Sinon, répond-il aux exigences du niveau 1 ? (Merci de donner les détails permettant d'apprécier la situation)</w:t>
            </w:r>
          </w:p>
        </w:tc>
        <w:tc>
          <w:tcPr>
            <w:tcW w:w="4531" w:type="dxa"/>
          </w:tcPr>
          <w:p w14:paraId="7A548CBA" w14:textId="77777777" w:rsidR="00E62C7C" w:rsidRDefault="00E62C7C" w:rsidP="008F5352">
            <w:pPr>
              <w:autoSpaceDE w:val="0"/>
              <w:autoSpaceDN w:val="0"/>
              <w:adjustRightInd w:val="0"/>
              <w:jc w:val="both"/>
              <w:outlineLvl w:val="0"/>
              <w:rPr>
                <w:rFonts w:cstheme="minorHAnsi"/>
                <w:b/>
                <w:color w:val="2E74B5" w:themeColor="accent1" w:themeShade="BF"/>
                <w:sz w:val="28"/>
              </w:rPr>
            </w:pPr>
          </w:p>
        </w:tc>
      </w:tr>
      <w:tr w:rsidR="00E62C7C" w14:paraId="52DDB0E9" w14:textId="77777777" w:rsidTr="007B1CEC">
        <w:trPr>
          <w:cantSplit/>
        </w:trPr>
        <w:tc>
          <w:tcPr>
            <w:tcW w:w="4531" w:type="dxa"/>
          </w:tcPr>
          <w:p w14:paraId="2442CEA4" w14:textId="77777777" w:rsidR="00E62C7C" w:rsidRDefault="00E62C7C" w:rsidP="00E62C7C">
            <w:pPr>
              <w:rPr>
                <w:rStyle w:val="Lienhypertexte"/>
              </w:rPr>
            </w:pPr>
            <w:r>
              <w:fldChar w:fldCharType="begin"/>
            </w:r>
            <w:r>
              <w:instrText xml:space="preserve"> HYPERLINK "https://formulaires.univ-amu.fr/fr/node/2771/webform" \o "Cliquer-déposer pour ré-organiser" </w:instrText>
            </w:r>
            <w:r>
              <w:fldChar w:fldCharType="separate"/>
            </w:r>
          </w:p>
          <w:p w14:paraId="733ACAF0" w14:textId="31FE2A18" w:rsidR="00E62C7C" w:rsidRDefault="00E62C7C" w:rsidP="00E62C7C">
            <w:pPr>
              <w:autoSpaceDE w:val="0"/>
              <w:autoSpaceDN w:val="0"/>
              <w:adjustRightInd w:val="0"/>
              <w:jc w:val="both"/>
              <w:outlineLvl w:val="0"/>
              <w:rPr>
                <w:rFonts w:cstheme="minorHAnsi"/>
                <w:b/>
                <w:color w:val="2E74B5" w:themeColor="accent1" w:themeShade="BF"/>
                <w:sz w:val="28"/>
              </w:rPr>
            </w:pPr>
            <w:r>
              <w:fldChar w:fldCharType="end"/>
            </w:r>
            <w:r>
              <w:t>Décrire le(s) réseau(x) international/</w:t>
            </w:r>
            <w:proofErr w:type="spellStart"/>
            <w:r>
              <w:t>naux</w:t>
            </w:r>
            <w:proofErr w:type="spellEnd"/>
            <w:r>
              <w:t xml:space="preserve"> au(x)quel(s) le parcours est intégré (réseau CIVIS ou autres réseaux)</w:t>
            </w:r>
          </w:p>
        </w:tc>
        <w:tc>
          <w:tcPr>
            <w:tcW w:w="4531" w:type="dxa"/>
          </w:tcPr>
          <w:p w14:paraId="31883ECB" w14:textId="77777777" w:rsidR="00E62C7C" w:rsidRDefault="00E62C7C" w:rsidP="008F5352">
            <w:pPr>
              <w:autoSpaceDE w:val="0"/>
              <w:autoSpaceDN w:val="0"/>
              <w:adjustRightInd w:val="0"/>
              <w:jc w:val="both"/>
              <w:outlineLvl w:val="0"/>
              <w:rPr>
                <w:rFonts w:cstheme="minorHAnsi"/>
                <w:b/>
                <w:color w:val="2E74B5" w:themeColor="accent1" w:themeShade="BF"/>
                <w:sz w:val="28"/>
              </w:rPr>
            </w:pPr>
          </w:p>
        </w:tc>
      </w:tr>
      <w:tr w:rsidR="00E62C7C" w14:paraId="7A11DD57" w14:textId="77777777" w:rsidTr="00E62C7C">
        <w:tc>
          <w:tcPr>
            <w:tcW w:w="4531" w:type="dxa"/>
          </w:tcPr>
          <w:p w14:paraId="28C458FD" w14:textId="77777777" w:rsidR="00E62C7C" w:rsidRDefault="00E62C7C" w:rsidP="00E62C7C">
            <w:pPr>
              <w:rPr>
                <w:rStyle w:val="Lienhypertexte"/>
              </w:rPr>
            </w:pPr>
            <w:r>
              <w:fldChar w:fldCharType="begin"/>
            </w:r>
            <w:r>
              <w:instrText xml:space="preserve"> HYPERLINK "https://formulaires.univ-amu.fr/fr/node/2771/webform" \o "Cliquer-déposer pour ré-organiser" </w:instrText>
            </w:r>
            <w:r>
              <w:fldChar w:fldCharType="separate"/>
            </w:r>
          </w:p>
          <w:p w14:paraId="1DD8B935" w14:textId="0F96A75F" w:rsidR="00E62C7C" w:rsidRDefault="00E62C7C" w:rsidP="00E62C7C">
            <w:pPr>
              <w:autoSpaceDE w:val="0"/>
              <w:autoSpaceDN w:val="0"/>
              <w:adjustRightInd w:val="0"/>
              <w:jc w:val="both"/>
              <w:outlineLvl w:val="0"/>
              <w:rPr>
                <w:rFonts w:cstheme="minorHAnsi"/>
                <w:b/>
                <w:color w:val="2E74B5" w:themeColor="accent1" w:themeShade="BF"/>
                <w:sz w:val="28"/>
              </w:rPr>
            </w:pPr>
            <w:r>
              <w:fldChar w:fldCharType="end"/>
            </w:r>
            <w:r>
              <w:t>Décrire la/les école(s) de saison organisée(s) par le parcours ou à laquelle / auxquelles il a participé (de préférence, joignez sur le champ suivant la/les documentation(s) détaillant le(s) programme et/ou le(s) périmètre(s) de(s) (l</w:t>
            </w:r>
            <w:proofErr w:type="gramStart"/>
            <w:r>
              <w:t>')évènement</w:t>
            </w:r>
            <w:proofErr w:type="gramEnd"/>
            <w:r>
              <w:t>(s))</w:t>
            </w:r>
          </w:p>
        </w:tc>
        <w:tc>
          <w:tcPr>
            <w:tcW w:w="4531" w:type="dxa"/>
          </w:tcPr>
          <w:p w14:paraId="1E45E293" w14:textId="77777777" w:rsidR="00E62C7C" w:rsidRDefault="00E62C7C" w:rsidP="008F5352">
            <w:pPr>
              <w:autoSpaceDE w:val="0"/>
              <w:autoSpaceDN w:val="0"/>
              <w:adjustRightInd w:val="0"/>
              <w:jc w:val="both"/>
              <w:outlineLvl w:val="0"/>
              <w:rPr>
                <w:rFonts w:cstheme="minorHAnsi"/>
                <w:b/>
                <w:color w:val="2E74B5" w:themeColor="accent1" w:themeShade="BF"/>
                <w:sz w:val="28"/>
              </w:rPr>
            </w:pPr>
          </w:p>
        </w:tc>
      </w:tr>
      <w:tr w:rsidR="00E62C7C" w14:paraId="1CFB72C8" w14:textId="77777777" w:rsidTr="00E62C7C">
        <w:tc>
          <w:tcPr>
            <w:tcW w:w="4531" w:type="dxa"/>
          </w:tcPr>
          <w:p w14:paraId="1A655ECD" w14:textId="04961927" w:rsidR="00E62C7C" w:rsidRDefault="00E62C7C" w:rsidP="008F5352">
            <w:pPr>
              <w:autoSpaceDE w:val="0"/>
              <w:autoSpaceDN w:val="0"/>
              <w:adjustRightInd w:val="0"/>
              <w:jc w:val="both"/>
              <w:outlineLvl w:val="0"/>
              <w:rPr>
                <w:rFonts w:cstheme="minorHAnsi"/>
                <w:b/>
                <w:color w:val="2E74B5" w:themeColor="accent1" w:themeShade="BF"/>
                <w:sz w:val="28"/>
              </w:rPr>
            </w:pPr>
            <w:proofErr w:type="spellStart"/>
            <w:r>
              <w:t>Documention</w:t>
            </w:r>
            <w:proofErr w:type="spellEnd"/>
            <w:r>
              <w:t>(s) relative(s) à/aux (l</w:t>
            </w:r>
            <w:proofErr w:type="gramStart"/>
            <w:r>
              <w:t>')école</w:t>
            </w:r>
            <w:proofErr w:type="gramEnd"/>
            <w:r>
              <w:t>(s) de saison</w:t>
            </w:r>
          </w:p>
        </w:tc>
        <w:tc>
          <w:tcPr>
            <w:tcW w:w="4531" w:type="dxa"/>
          </w:tcPr>
          <w:p w14:paraId="3DF28C41" w14:textId="77777777" w:rsidR="00E62C7C" w:rsidRDefault="00E62C7C" w:rsidP="008F5352">
            <w:pPr>
              <w:autoSpaceDE w:val="0"/>
              <w:autoSpaceDN w:val="0"/>
              <w:adjustRightInd w:val="0"/>
              <w:jc w:val="both"/>
              <w:outlineLvl w:val="0"/>
              <w:rPr>
                <w:rFonts w:cstheme="minorHAnsi"/>
                <w:b/>
                <w:color w:val="2E74B5" w:themeColor="accent1" w:themeShade="BF"/>
                <w:sz w:val="28"/>
              </w:rPr>
            </w:pPr>
          </w:p>
        </w:tc>
      </w:tr>
      <w:tr w:rsidR="00E62C7C" w14:paraId="54364B0A" w14:textId="77777777" w:rsidTr="00D843F5">
        <w:trPr>
          <w:cantSplit/>
        </w:trPr>
        <w:tc>
          <w:tcPr>
            <w:tcW w:w="4531" w:type="dxa"/>
          </w:tcPr>
          <w:p w14:paraId="0F6947B5" w14:textId="77777777" w:rsidR="00E62C7C" w:rsidRDefault="00E62C7C" w:rsidP="00E62C7C">
            <w:pPr>
              <w:rPr>
                <w:rStyle w:val="Lienhypertexte"/>
              </w:rPr>
            </w:pPr>
            <w:r>
              <w:lastRenderedPageBreak/>
              <w:fldChar w:fldCharType="begin"/>
            </w:r>
            <w:r>
              <w:instrText xml:space="preserve"> HYPERLINK "https://formulaires.univ-amu.fr/fr/node/2771/webform" \o "Cliquer-déposer pour ré-organiser" </w:instrText>
            </w:r>
            <w:r>
              <w:fldChar w:fldCharType="separate"/>
            </w:r>
          </w:p>
          <w:p w14:paraId="756F1BF9" w14:textId="54F0AD5D" w:rsidR="00E62C7C" w:rsidRDefault="00E62C7C" w:rsidP="00E62C7C">
            <w:pPr>
              <w:autoSpaceDE w:val="0"/>
              <w:autoSpaceDN w:val="0"/>
              <w:adjustRightInd w:val="0"/>
              <w:jc w:val="both"/>
              <w:outlineLvl w:val="0"/>
              <w:rPr>
                <w:rFonts w:cstheme="minorHAnsi"/>
                <w:b/>
                <w:color w:val="2E74B5" w:themeColor="accent1" w:themeShade="BF"/>
                <w:sz w:val="28"/>
              </w:rPr>
            </w:pPr>
            <w:r>
              <w:fldChar w:fldCharType="end"/>
            </w:r>
            <w:r>
              <w:t>Quelles sont les mobilités récurrentes proposées aux étudiant(e)s du parcours ? Merci de les décrire et d'indiquer le pourcentage de l'effectif du parcours concerné</w:t>
            </w:r>
          </w:p>
        </w:tc>
        <w:tc>
          <w:tcPr>
            <w:tcW w:w="4531" w:type="dxa"/>
          </w:tcPr>
          <w:p w14:paraId="42911DF0" w14:textId="77777777" w:rsidR="00E62C7C" w:rsidRDefault="00E62C7C" w:rsidP="008F5352">
            <w:pPr>
              <w:autoSpaceDE w:val="0"/>
              <w:autoSpaceDN w:val="0"/>
              <w:adjustRightInd w:val="0"/>
              <w:jc w:val="both"/>
              <w:outlineLvl w:val="0"/>
              <w:rPr>
                <w:rFonts w:cstheme="minorHAnsi"/>
                <w:b/>
                <w:color w:val="2E74B5" w:themeColor="accent1" w:themeShade="BF"/>
                <w:sz w:val="28"/>
              </w:rPr>
            </w:pPr>
          </w:p>
        </w:tc>
      </w:tr>
      <w:tr w:rsidR="00E62C7C" w14:paraId="5C1C90BA" w14:textId="77777777" w:rsidTr="00AF6CC6">
        <w:tc>
          <w:tcPr>
            <w:tcW w:w="9062" w:type="dxa"/>
            <w:gridSpan w:val="2"/>
          </w:tcPr>
          <w:p w14:paraId="70392A66" w14:textId="7C19D9BE" w:rsidR="00E62C7C" w:rsidRDefault="00E62C7C" w:rsidP="00E62C7C">
            <w:pPr>
              <w:autoSpaceDE w:val="0"/>
              <w:autoSpaceDN w:val="0"/>
              <w:adjustRightInd w:val="0"/>
              <w:jc w:val="both"/>
              <w:outlineLvl w:val="0"/>
              <w:rPr>
                <w:rFonts w:cstheme="minorHAnsi"/>
                <w:b/>
                <w:color w:val="2E74B5" w:themeColor="accent1" w:themeShade="BF"/>
                <w:sz w:val="28"/>
              </w:rPr>
            </w:pPr>
            <w:r w:rsidRPr="002A728D">
              <w:rPr>
                <w:rFonts w:cstheme="minorHAnsi"/>
                <w:b/>
                <w:sz w:val="20"/>
              </w:rPr>
              <w:t xml:space="preserve">Renfort internationalisation – candidature à la phase de </w:t>
            </w:r>
            <w:r w:rsidRPr="00E62C7C">
              <w:rPr>
                <w:rFonts w:cstheme="minorHAnsi"/>
                <w:b/>
                <w:color w:val="0070C0"/>
                <w:sz w:val="20"/>
              </w:rPr>
              <w:t>labellisation</w:t>
            </w:r>
            <w:r>
              <w:rPr>
                <w:rFonts w:cstheme="minorHAnsi"/>
                <w:b/>
                <w:sz w:val="20"/>
              </w:rPr>
              <w:t xml:space="preserve"> – </w:t>
            </w:r>
            <w:r w:rsidRPr="00E62C7C">
              <w:rPr>
                <w:rFonts w:cstheme="minorHAnsi"/>
                <w:b/>
                <w:color w:val="FF0000"/>
                <w:sz w:val="20"/>
              </w:rPr>
              <w:t>Option Hybridation</w:t>
            </w:r>
          </w:p>
        </w:tc>
      </w:tr>
      <w:tr w:rsidR="00E62C7C" w14:paraId="357508F5" w14:textId="77777777" w:rsidTr="00D145A7">
        <w:tc>
          <w:tcPr>
            <w:tcW w:w="4531" w:type="dxa"/>
          </w:tcPr>
          <w:p w14:paraId="019A06A6" w14:textId="73299F33" w:rsidR="00E62C7C" w:rsidRPr="002A728D" w:rsidRDefault="00E62C7C" w:rsidP="00E62C7C">
            <w:pPr>
              <w:autoSpaceDE w:val="0"/>
              <w:autoSpaceDN w:val="0"/>
              <w:adjustRightInd w:val="0"/>
              <w:jc w:val="both"/>
              <w:outlineLvl w:val="0"/>
              <w:rPr>
                <w:rFonts w:cstheme="minorHAnsi"/>
                <w:b/>
                <w:sz w:val="20"/>
              </w:rPr>
            </w:pPr>
            <w:r>
              <w:t xml:space="preserve">Le parcours est-il certifié sur le niveau 2 du label </w:t>
            </w:r>
            <w:proofErr w:type="spellStart"/>
            <w:r>
              <w:t>hybrid</w:t>
            </w:r>
            <w:proofErr w:type="spellEnd"/>
            <w:r>
              <w:t>-AMU ? Sinon, répond-il aux exigences du niveau 2 ? (Merci de donner les détails permettant d'apprécier la situation)</w:t>
            </w:r>
          </w:p>
        </w:tc>
        <w:tc>
          <w:tcPr>
            <w:tcW w:w="4531" w:type="dxa"/>
          </w:tcPr>
          <w:p w14:paraId="0F2C66EB" w14:textId="4BC5E2C9" w:rsidR="00E62C7C" w:rsidRPr="002A728D" w:rsidRDefault="00E62C7C" w:rsidP="00E62C7C">
            <w:pPr>
              <w:autoSpaceDE w:val="0"/>
              <w:autoSpaceDN w:val="0"/>
              <w:adjustRightInd w:val="0"/>
              <w:jc w:val="both"/>
              <w:outlineLvl w:val="0"/>
              <w:rPr>
                <w:rFonts w:cstheme="minorHAnsi"/>
                <w:b/>
                <w:sz w:val="20"/>
              </w:rPr>
            </w:pPr>
          </w:p>
        </w:tc>
      </w:tr>
      <w:tr w:rsidR="00E62C7C" w14:paraId="32812F07" w14:textId="77777777" w:rsidTr="00D145A7">
        <w:tc>
          <w:tcPr>
            <w:tcW w:w="4531" w:type="dxa"/>
          </w:tcPr>
          <w:p w14:paraId="7EA87458" w14:textId="7C102E62" w:rsidR="00E62C7C" w:rsidRPr="002A728D" w:rsidRDefault="00E62C7C" w:rsidP="00E62C7C">
            <w:pPr>
              <w:autoSpaceDE w:val="0"/>
              <w:autoSpaceDN w:val="0"/>
              <w:adjustRightInd w:val="0"/>
              <w:jc w:val="both"/>
              <w:outlineLvl w:val="0"/>
              <w:rPr>
                <w:rFonts w:cstheme="minorHAnsi"/>
                <w:b/>
                <w:sz w:val="20"/>
              </w:rPr>
            </w:pPr>
            <w:r>
              <w:t>Le parcours est-il prêt à porter un DPI (diplôme en partenariat international) ou à s'engager sur un EMJMD (Erasmus Mundus) - Merci de donner les détails permettant d'apprécier la situation</w:t>
            </w:r>
          </w:p>
        </w:tc>
        <w:tc>
          <w:tcPr>
            <w:tcW w:w="4531" w:type="dxa"/>
          </w:tcPr>
          <w:p w14:paraId="1F84536D" w14:textId="77777777" w:rsidR="00E62C7C" w:rsidRPr="002A728D" w:rsidRDefault="00E62C7C" w:rsidP="00E62C7C">
            <w:pPr>
              <w:autoSpaceDE w:val="0"/>
              <w:autoSpaceDN w:val="0"/>
              <w:adjustRightInd w:val="0"/>
              <w:jc w:val="both"/>
              <w:outlineLvl w:val="0"/>
              <w:rPr>
                <w:rFonts w:cstheme="minorHAnsi"/>
                <w:b/>
                <w:sz w:val="20"/>
              </w:rPr>
            </w:pPr>
          </w:p>
        </w:tc>
      </w:tr>
    </w:tbl>
    <w:p w14:paraId="388BA3D5" w14:textId="77777777" w:rsidR="00E62C7C" w:rsidRPr="007B1CEC" w:rsidRDefault="00E62C7C" w:rsidP="008F5352">
      <w:pPr>
        <w:autoSpaceDE w:val="0"/>
        <w:autoSpaceDN w:val="0"/>
        <w:adjustRightInd w:val="0"/>
        <w:jc w:val="both"/>
        <w:outlineLvl w:val="0"/>
        <w:rPr>
          <w:rFonts w:cstheme="minorHAnsi"/>
          <w:b/>
          <w:color w:val="2E74B5" w:themeColor="accent1" w:themeShade="BF"/>
          <w:sz w:val="10"/>
          <w:szCs w:val="10"/>
        </w:rPr>
      </w:pPr>
    </w:p>
    <w:tbl>
      <w:tblPr>
        <w:tblStyle w:val="Grilledutableau"/>
        <w:tblW w:w="0" w:type="auto"/>
        <w:tblLook w:val="04A0" w:firstRow="1" w:lastRow="0" w:firstColumn="1" w:lastColumn="0" w:noHBand="0" w:noVBand="1"/>
      </w:tblPr>
      <w:tblGrid>
        <w:gridCol w:w="4530"/>
        <w:gridCol w:w="4530"/>
      </w:tblGrid>
      <w:tr w:rsidR="00FE4787" w14:paraId="1EC1E823" w14:textId="77777777" w:rsidTr="00602A43">
        <w:tc>
          <w:tcPr>
            <w:tcW w:w="9062" w:type="dxa"/>
            <w:gridSpan w:val="2"/>
          </w:tcPr>
          <w:p w14:paraId="13076BDE" w14:textId="6FCB3CFF" w:rsidR="00FE4787" w:rsidRDefault="00FE4787"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t xml:space="preserve">Renfort avec le monde socio-économique – candidature à la phase de </w:t>
            </w:r>
            <w:r w:rsidRPr="00E62C7C">
              <w:rPr>
                <w:rFonts w:cstheme="minorHAnsi"/>
                <w:b/>
                <w:color w:val="0070C0"/>
                <w:sz w:val="20"/>
              </w:rPr>
              <w:t>transformation</w:t>
            </w:r>
          </w:p>
        </w:tc>
      </w:tr>
      <w:tr w:rsidR="00FE4787" w14:paraId="1C128D41" w14:textId="77777777" w:rsidTr="00FE4787">
        <w:tc>
          <w:tcPr>
            <w:tcW w:w="4531" w:type="dxa"/>
          </w:tcPr>
          <w:p w14:paraId="0FF33AF1" w14:textId="37D2643E" w:rsidR="00FE4787" w:rsidRDefault="00FE4787" w:rsidP="008F5352">
            <w:pPr>
              <w:autoSpaceDE w:val="0"/>
              <w:autoSpaceDN w:val="0"/>
              <w:adjustRightInd w:val="0"/>
              <w:jc w:val="both"/>
              <w:outlineLvl w:val="0"/>
              <w:rPr>
                <w:rFonts w:cstheme="minorHAnsi"/>
                <w:b/>
                <w:color w:val="2E74B5" w:themeColor="accent1" w:themeShade="BF"/>
                <w:sz w:val="28"/>
              </w:rPr>
            </w:pPr>
            <w:r w:rsidRPr="001F4A52">
              <w:rPr>
                <w:rFonts w:cstheme="minorHAnsi"/>
                <w:sz w:val="20"/>
              </w:rPr>
              <w:t>Le parcours souhaite</w:t>
            </w:r>
            <w:r w:rsidRPr="00957DE2">
              <w:rPr>
                <w:rFonts w:eastAsia="Times New Roman" w:cstheme="minorHAnsi"/>
                <w:b/>
                <w:bCs/>
                <w:color w:val="FF0000"/>
              </w:rPr>
              <w:t>*</w:t>
            </w:r>
          </w:p>
        </w:tc>
        <w:tc>
          <w:tcPr>
            <w:tcW w:w="4531" w:type="dxa"/>
          </w:tcPr>
          <w:p w14:paraId="29B8BE4A" w14:textId="36ABEDDB" w:rsidR="00FE4787" w:rsidRPr="001F4A52" w:rsidRDefault="00FE4787" w:rsidP="00FE4787">
            <w:pPr>
              <w:jc w:val="both"/>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s’engager</w:t>
            </w:r>
            <w:proofErr w:type="spellEnd"/>
            <w:r w:rsidRPr="001F4A52">
              <w:rPr>
                <w:rFonts w:eastAsia="Times New Roman" w:cstheme="minorHAnsi"/>
                <w:sz w:val="20"/>
                <w:lang w:val="en-GB"/>
              </w:rPr>
              <w:t xml:space="preserve"> sur la mise </w:t>
            </w:r>
            <w:proofErr w:type="spellStart"/>
            <w:r w:rsidRPr="001F4A52">
              <w:rPr>
                <w:rFonts w:eastAsia="Times New Roman" w:cstheme="minorHAnsi"/>
                <w:sz w:val="20"/>
                <w:lang w:val="en-GB"/>
              </w:rPr>
              <w:t>en</w:t>
            </w:r>
            <w:proofErr w:type="spellEnd"/>
            <w:r w:rsidRPr="001F4A52">
              <w:rPr>
                <w:rFonts w:eastAsia="Times New Roman" w:cstheme="minorHAnsi"/>
                <w:sz w:val="20"/>
                <w:lang w:val="en-GB"/>
              </w:rPr>
              <w:t xml:space="preserve"> place de </w:t>
            </w:r>
            <w:proofErr w:type="spellStart"/>
            <w:r w:rsidRPr="001F4A52">
              <w:rPr>
                <w:rFonts w:eastAsia="Times New Roman" w:cstheme="minorHAnsi"/>
                <w:sz w:val="20"/>
                <w:lang w:val="en-GB"/>
              </w:rPr>
              <w:t>l’alternance</w:t>
            </w:r>
            <w:proofErr w:type="spellEnd"/>
          </w:p>
          <w:p w14:paraId="77427FF2" w14:textId="17F4CCF3" w:rsidR="00FE4787" w:rsidRPr="001F4A52" w:rsidRDefault="00FE4787" w:rsidP="001F4A52">
            <w:pPr>
              <w:jc w:val="center"/>
              <w:rPr>
                <w:rFonts w:eastAsia="Times New Roman" w:cstheme="minorHAnsi"/>
                <w:b/>
                <w:sz w:val="20"/>
              </w:rPr>
            </w:pPr>
            <w:proofErr w:type="gramStart"/>
            <w:r w:rsidRPr="001F4A52">
              <w:rPr>
                <w:rFonts w:eastAsia="Times New Roman" w:cstheme="minorHAnsi"/>
                <w:b/>
                <w:sz w:val="20"/>
              </w:rPr>
              <w:t>OU</w:t>
            </w:r>
            <w:proofErr w:type="gramEnd"/>
          </w:p>
          <w:p w14:paraId="0128FA2F" w14:textId="00EF407E" w:rsidR="00FE4787" w:rsidRDefault="00FE4787" w:rsidP="00FE4787">
            <w:pPr>
              <w:autoSpaceDE w:val="0"/>
              <w:autoSpaceDN w:val="0"/>
              <w:adjustRightInd w:val="0"/>
              <w:jc w:val="both"/>
              <w:outlineLvl w:val="0"/>
              <w:rPr>
                <w:rFonts w:cstheme="minorHAnsi"/>
                <w:b/>
                <w:color w:val="2E74B5" w:themeColor="accent1" w:themeShade="BF"/>
                <w:sz w:val="28"/>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Proposer des blocs de </w:t>
            </w:r>
            <w:proofErr w:type="spellStart"/>
            <w:r w:rsidRPr="001F4A52">
              <w:rPr>
                <w:rFonts w:eastAsia="Times New Roman" w:cstheme="minorHAnsi"/>
                <w:sz w:val="20"/>
                <w:lang w:val="en-GB"/>
              </w:rPr>
              <w:t>compétences</w:t>
            </w:r>
            <w:proofErr w:type="spellEnd"/>
            <w:r w:rsidRPr="001F4A52">
              <w:rPr>
                <w:rFonts w:eastAsia="Times New Roman" w:cstheme="minorHAnsi"/>
                <w:sz w:val="20"/>
                <w:lang w:val="en-GB"/>
              </w:rPr>
              <w:t xml:space="preserve"> à la formation </w:t>
            </w:r>
            <w:proofErr w:type="gramStart"/>
            <w:r w:rsidRPr="001F4A52">
              <w:rPr>
                <w:rFonts w:eastAsia="Times New Roman" w:cstheme="minorHAnsi"/>
                <w:sz w:val="20"/>
                <w:lang w:val="en-GB"/>
              </w:rPr>
              <w:t>continue</w:t>
            </w:r>
            <w:proofErr w:type="gramEnd"/>
            <w:r w:rsidRPr="001F4A52">
              <w:rPr>
                <w:rFonts w:eastAsia="Times New Roman" w:cstheme="minorHAnsi"/>
                <w:sz w:val="20"/>
                <w:lang w:val="en-GB"/>
              </w:rPr>
              <w:t xml:space="preserve"> </w:t>
            </w:r>
          </w:p>
        </w:tc>
      </w:tr>
      <w:tr w:rsidR="00FE4787" w14:paraId="144AA995" w14:textId="77777777" w:rsidTr="00FE4787">
        <w:tc>
          <w:tcPr>
            <w:tcW w:w="4531" w:type="dxa"/>
          </w:tcPr>
          <w:p w14:paraId="0EC1C897" w14:textId="7D2C8B5B" w:rsidR="00FE4787" w:rsidRDefault="00FE4787" w:rsidP="008F5352">
            <w:pPr>
              <w:autoSpaceDE w:val="0"/>
              <w:autoSpaceDN w:val="0"/>
              <w:adjustRightInd w:val="0"/>
              <w:jc w:val="both"/>
              <w:outlineLvl w:val="0"/>
              <w:rPr>
                <w:rFonts w:cstheme="minorHAnsi"/>
                <w:b/>
                <w:color w:val="2E74B5" w:themeColor="accent1" w:themeShade="BF"/>
                <w:sz w:val="28"/>
              </w:rPr>
            </w:pPr>
            <w:r w:rsidRPr="001F4A52">
              <w:rPr>
                <w:sz w:val="20"/>
              </w:rPr>
              <w:t>Dans le cas d'un passage à l'alternance, le parcours a-t-il déjà commencé à aménager sa maquette ?</w:t>
            </w:r>
            <w:r w:rsidRPr="001F4A52">
              <w:rPr>
                <w:rFonts w:eastAsia="Times New Roman" w:cstheme="minorHAnsi"/>
                <w:b/>
                <w:bCs/>
                <w:color w:val="FF0000"/>
                <w:sz w:val="20"/>
              </w:rPr>
              <w:t xml:space="preserve"> </w:t>
            </w:r>
            <w:r w:rsidRPr="00957DE2">
              <w:rPr>
                <w:rFonts w:eastAsia="Times New Roman" w:cstheme="minorHAnsi"/>
                <w:b/>
                <w:bCs/>
                <w:color w:val="FF0000"/>
              </w:rPr>
              <w:t>*</w:t>
            </w:r>
          </w:p>
        </w:tc>
        <w:tc>
          <w:tcPr>
            <w:tcW w:w="4531" w:type="dxa"/>
          </w:tcPr>
          <w:p w14:paraId="005D98D9" w14:textId="77777777" w:rsidR="00FE4787" w:rsidRPr="001F4A52" w:rsidRDefault="00FE4787" w:rsidP="00FE4787">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3B38FCE5" w14:textId="2CFB3D89" w:rsidR="00FE4787" w:rsidRPr="001F4A52" w:rsidRDefault="00FE4787" w:rsidP="001F4A52">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tc>
      </w:tr>
      <w:tr w:rsidR="00FE4787" w14:paraId="0F139D6B" w14:textId="77777777" w:rsidTr="00FE4787">
        <w:tc>
          <w:tcPr>
            <w:tcW w:w="4531" w:type="dxa"/>
          </w:tcPr>
          <w:p w14:paraId="0F5886C2" w14:textId="5B7021F2" w:rsidR="00FE4787" w:rsidRDefault="00FE4787" w:rsidP="008F5352">
            <w:pPr>
              <w:autoSpaceDE w:val="0"/>
              <w:autoSpaceDN w:val="0"/>
              <w:adjustRightInd w:val="0"/>
              <w:jc w:val="both"/>
              <w:outlineLvl w:val="0"/>
              <w:rPr>
                <w:rFonts w:cstheme="minorHAnsi"/>
                <w:b/>
                <w:color w:val="2E74B5" w:themeColor="accent1" w:themeShade="BF"/>
                <w:sz w:val="28"/>
              </w:rPr>
            </w:pPr>
            <w:r w:rsidRPr="001F4A52">
              <w:rPr>
                <w:sz w:val="20"/>
              </w:rPr>
              <w:t>Si le parcours a commencé à aménager sa maquette, le parcours compte-t-il déjà des alternants ? (</w:t>
            </w:r>
            <w:proofErr w:type="gramStart"/>
            <w:r w:rsidRPr="001F4A52">
              <w:rPr>
                <w:sz w:val="20"/>
              </w:rPr>
              <w:t>et</w:t>
            </w:r>
            <w:proofErr w:type="gramEnd"/>
            <w:r w:rsidRPr="001F4A52">
              <w:rPr>
                <w:sz w:val="20"/>
              </w:rPr>
              <w:t xml:space="preserve"> si oui, combien ?)</w:t>
            </w:r>
          </w:p>
        </w:tc>
        <w:tc>
          <w:tcPr>
            <w:tcW w:w="4531" w:type="dxa"/>
          </w:tcPr>
          <w:p w14:paraId="52367AD8" w14:textId="77777777" w:rsidR="00FE4787" w:rsidRDefault="00FE4787" w:rsidP="008F5352">
            <w:pPr>
              <w:autoSpaceDE w:val="0"/>
              <w:autoSpaceDN w:val="0"/>
              <w:adjustRightInd w:val="0"/>
              <w:jc w:val="both"/>
              <w:outlineLvl w:val="0"/>
              <w:rPr>
                <w:rFonts w:cstheme="minorHAnsi"/>
                <w:b/>
                <w:color w:val="2E74B5" w:themeColor="accent1" w:themeShade="BF"/>
                <w:sz w:val="28"/>
              </w:rPr>
            </w:pPr>
          </w:p>
        </w:tc>
      </w:tr>
      <w:tr w:rsidR="00FE4787" w14:paraId="61BD8AD9" w14:textId="77777777" w:rsidTr="00FE4787">
        <w:tc>
          <w:tcPr>
            <w:tcW w:w="4531" w:type="dxa"/>
          </w:tcPr>
          <w:p w14:paraId="7E8AC964" w14:textId="38C39E4F" w:rsidR="00FE4787" w:rsidRDefault="00FE4787" w:rsidP="008F5352">
            <w:pPr>
              <w:autoSpaceDE w:val="0"/>
              <w:autoSpaceDN w:val="0"/>
              <w:adjustRightInd w:val="0"/>
              <w:jc w:val="both"/>
              <w:outlineLvl w:val="0"/>
              <w:rPr>
                <w:rFonts w:cstheme="minorHAnsi"/>
                <w:b/>
                <w:color w:val="2E74B5" w:themeColor="accent1" w:themeShade="BF"/>
                <w:sz w:val="28"/>
              </w:rPr>
            </w:pPr>
            <w:r w:rsidRPr="001F4A52">
              <w:rPr>
                <w:sz w:val="20"/>
              </w:rPr>
              <w:t>Dans le cas de la mise en place des blocs de compétences transverses (qui seraient proposés en formation continue), quel en est le nombre ? (Merci d'en donner une description synthétique)</w:t>
            </w:r>
            <w:r w:rsidRPr="001F4A52">
              <w:rPr>
                <w:rFonts w:eastAsia="Times New Roman" w:cstheme="minorHAnsi"/>
                <w:b/>
                <w:bCs/>
                <w:color w:val="FF0000"/>
                <w:sz w:val="20"/>
              </w:rPr>
              <w:t xml:space="preserve"> *</w:t>
            </w:r>
            <w:r w:rsidRPr="001F4A52">
              <w:rPr>
                <w:sz w:val="20"/>
              </w:rPr>
              <w:t xml:space="preserve"> </w:t>
            </w:r>
          </w:p>
        </w:tc>
        <w:tc>
          <w:tcPr>
            <w:tcW w:w="4531" w:type="dxa"/>
          </w:tcPr>
          <w:p w14:paraId="2D5CF206" w14:textId="77777777" w:rsidR="00FE4787" w:rsidRDefault="00FE4787" w:rsidP="008F5352">
            <w:pPr>
              <w:autoSpaceDE w:val="0"/>
              <w:autoSpaceDN w:val="0"/>
              <w:adjustRightInd w:val="0"/>
              <w:jc w:val="both"/>
              <w:outlineLvl w:val="0"/>
              <w:rPr>
                <w:rFonts w:cstheme="minorHAnsi"/>
                <w:b/>
                <w:color w:val="2E74B5" w:themeColor="accent1" w:themeShade="BF"/>
                <w:sz w:val="28"/>
              </w:rPr>
            </w:pPr>
          </w:p>
        </w:tc>
      </w:tr>
      <w:tr w:rsidR="00FE4787" w14:paraId="6DD22158" w14:textId="77777777" w:rsidTr="00FE4787">
        <w:tc>
          <w:tcPr>
            <w:tcW w:w="4531" w:type="dxa"/>
          </w:tcPr>
          <w:p w14:paraId="3F84894A" w14:textId="6A0618FA" w:rsidR="00FE4787" w:rsidRPr="001F4A52" w:rsidRDefault="00FE4787" w:rsidP="001F4A52">
            <w:pPr>
              <w:rPr>
                <w:rFonts w:eastAsia="Times New Roman" w:cstheme="minorHAnsi"/>
                <w:sz w:val="20"/>
                <w:szCs w:val="20"/>
                <w:lang w:eastAsia="fr-FR"/>
              </w:rPr>
            </w:pPr>
            <w:r w:rsidRPr="00FE4787">
              <w:rPr>
                <w:rFonts w:eastAsia="Times New Roman" w:cstheme="minorHAnsi"/>
                <w:sz w:val="20"/>
                <w:szCs w:val="20"/>
                <w:lang w:eastAsia="fr-FR"/>
              </w:rPr>
              <w:t xml:space="preserve">Quel volume d'enseignements assurés par des intervenants issus du monde socio-économique et culturel le parcours peut-il justifier ? </w:t>
            </w:r>
            <w:r w:rsidRPr="001F4A52">
              <w:rPr>
                <w:rFonts w:eastAsia="Times New Roman" w:cstheme="minorHAnsi"/>
                <w:b/>
                <w:bCs/>
                <w:color w:val="FF0000"/>
                <w:sz w:val="20"/>
                <w:szCs w:val="20"/>
              </w:rPr>
              <w:t>*</w:t>
            </w:r>
          </w:p>
        </w:tc>
        <w:tc>
          <w:tcPr>
            <w:tcW w:w="4531" w:type="dxa"/>
          </w:tcPr>
          <w:p w14:paraId="555857DA" w14:textId="06F91AA5" w:rsidR="001F4A52" w:rsidRPr="000C0028" w:rsidRDefault="00FE4787" w:rsidP="00FE4787">
            <w:pPr>
              <w:jc w:val="both"/>
              <w:rPr>
                <w:rFonts w:eastAsia="Times New Roman" w:cstheme="minorHAnsi"/>
                <w:sz w:val="20"/>
                <w:lang w:val="en-GB"/>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25%</w:t>
            </w:r>
          </w:p>
          <w:p w14:paraId="4FDBE287" w14:textId="289A3B40" w:rsidR="00FE4787" w:rsidRPr="001F4A52" w:rsidRDefault="00FE4787" w:rsidP="00FE4787">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35%</w:t>
            </w:r>
          </w:p>
          <w:p w14:paraId="5A93A948" w14:textId="77777777" w:rsidR="00FE4787" w:rsidRDefault="00FE4787" w:rsidP="008F5352">
            <w:pPr>
              <w:autoSpaceDE w:val="0"/>
              <w:autoSpaceDN w:val="0"/>
              <w:adjustRightInd w:val="0"/>
              <w:jc w:val="both"/>
              <w:outlineLvl w:val="0"/>
              <w:rPr>
                <w:rFonts w:cstheme="minorHAnsi"/>
                <w:b/>
                <w:color w:val="2E74B5" w:themeColor="accent1" w:themeShade="BF"/>
                <w:sz w:val="28"/>
              </w:rPr>
            </w:pPr>
          </w:p>
        </w:tc>
      </w:tr>
    </w:tbl>
    <w:p w14:paraId="2FB9DB18" w14:textId="1BF854FD" w:rsidR="00522283" w:rsidRPr="007B1CEC" w:rsidRDefault="00522283" w:rsidP="008F5352">
      <w:pPr>
        <w:autoSpaceDE w:val="0"/>
        <w:autoSpaceDN w:val="0"/>
        <w:adjustRightInd w:val="0"/>
        <w:jc w:val="both"/>
        <w:outlineLvl w:val="0"/>
        <w:rPr>
          <w:rFonts w:cstheme="minorHAnsi"/>
          <w:b/>
          <w:color w:val="2E74B5" w:themeColor="accent1" w:themeShade="BF"/>
          <w:sz w:val="10"/>
          <w:szCs w:val="10"/>
        </w:rPr>
      </w:pPr>
    </w:p>
    <w:tbl>
      <w:tblPr>
        <w:tblStyle w:val="Grilledutableau"/>
        <w:tblW w:w="0" w:type="auto"/>
        <w:tblLook w:val="04A0" w:firstRow="1" w:lastRow="0" w:firstColumn="1" w:lastColumn="0" w:noHBand="0" w:noVBand="1"/>
      </w:tblPr>
      <w:tblGrid>
        <w:gridCol w:w="4531"/>
        <w:gridCol w:w="4529"/>
      </w:tblGrid>
      <w:tr w:rsidR="000C0028" w14:paraId="31DC327E" w14:textId="77777777" w:rsidTr="00A44ADE">
        <w:tc>
          <w:tcPr>
            <w:tcW w:w="9062" w:type="dxa"/>
            <w:gridSpan w:val="2"/>
          </w:tcPr>
          <w:p w14:paraId="5B283DEA" w14:textId="578C1160" w:rsidR="000C0028" w:rsidRDefault="000C0028" w:rsidP="008F5352">
            <w:pPr>
              <w:autoSpaceDE w:val="0"/>
              <w:autoSpaceDN w:val="0"/>
              <w:adjustRightInd w:val="0"/>
              <w:jc w:val="both"/>
              <w:outlineLvl w:val="0"/>
              <w:rPr>
                <w:rFonts w:cstheme="minorHAnsi"/>
                <w:b/>
                <w:color w:val="2E74B5" w:themeColor="accent1" w:themeShade="BF"/>
                <w:sz w:val="28"/>
              </w:rPr>
            </w:pPr>
            <w:r w:rsidRPr="002A728D">
              <w:rPr>
                <w:rFonts w:cstheme="minorHAnsi"/>
                <w:b/>
                <w:sz w:val="20"/>
              </w:rPr>
              <w:t xml:space="preserve">Renfort avec le monde socio-économique – candidature à la phase de </w:t>
            </w:r>
            <w:r w:rsidRPr="001E1731">
              <w:rPr>
                <w:rFonts w:cstheme="minorHAnsi"/>
                <w:b/>
                <w:color w:val="0070C0"/>
                <w:sz w:val="20"/>
              </w:rPr>
              <w:t>labellisation</w:t>
            </w:r>
          </w:p>
        </w:tc>
      </w:tr>
      <w:tr w:rsidR="000C0028" w14:paraId="0BC249C6" w14:textId="77777777" w:rsidTr="000C0028">
        <w:tc>
          <w:tcPr>
            <w:tcW w:w="4531" w:type="dxa"/>
          </w:tcPr>
          <w:p w14:paraId="6789E89C" w14:textId="0DEF566A" w:rsidR="000C0028" w:rsidRDefault="001E1731" w:rsidP="001E1731">
            <w:pPr>
              <w:autoSpaceDE w:val="0"/>
              <w:autoSpaceDN w:val="0"/>
              <w:adjustRightInd w:val="0"/>
              <w:outlineLvl w:val="0"/>
              <w:rPr>
                <w:rFonts w:cstheme="minorHAnsi"/>
                <w:b/>
                <w:color w:val="2E74B5" w:themeColor="accent1" w:themeShade="BF"/>
                <w:sz w:val="28"/>
              </w:rPr>
            </w:pPr>
            <w:r>
              <w:t>Les compétences transverses liées à l'insertion professionnelle sont-elles bien acquises par les étudiants du parcours ? (</w:t>
            </w:r>
            <w:proofErr w:type="gramStart"/>
            <w:r>
              <w:t>compétences</w:t>
            </w:r>
            <w:proofErr w:type="gramEnd"/>
            <w:r>
              <w:t xml:space="preserve"> à acquérir : se connaître, se valoriser auprès d'un recruteur, connaître le monde socio-économique)</w:t>
            </w:r>
          </w:p>
        </w:tc>
        <w:tc>
          <w:tcPr>
            <w:tcW w:w="4531" w:type="dxa"/>
          </w:tcPr>
          <w:p w14:paraId="4C716C30" w14:textId="77777777" w:rsidR="001E1731" w:rsidRPr="001F4A52" w:rsidRDefault="001E1731" w:rsidP="001E1731">
            <w:pPr>
              <w:jc w:val="both"/>
              <w:rPr>
                <w:rFonts w:eastAsia="Times New Roman" w:cstheme="minorHAnsi"/>
                <w:sz w:val="20"/>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w:t>
            </w:r>
            <w:proofErr w:type="spellStart"/>
            <w:r w:rsidRPr="001F4A52">
              <w:rPr>
                <w:rFonts w:eastAsia="Times New Roman" w:cstheme="minorHAnsi"/>
                <w:sz w:val="20"/>
                <w:lang w:val="en-GB"/>
              </w:rPr>
              <w:t>Oui</w:t>
            </w:r>
            <w:proofErr w:type="spellEnd"/>
          </w:p>
          <w:p w14:paraId="30AD8489" w14:textId="3650499A" w:rsidR="000C0028" w:rsidRDefault="001E1731" w:rsidP="001E1731">
            <w:pPr>
              <w:autoSpaceDE w:val="0"/>
              <w:autoSpaceDN w:val="0"/>
              <w:adjustRightInd w:val="0"/>
              <w:jc w:val="both"/>
              <w:outlineLvl w:val="0"/>
              <w:rPr>
                <w:rFonts w:cstheme="minorHAnsi"/>
                <w:b/>
                <w:color w:val="2E74B5" w:themeColor="accent1" w:themeShade="BF"/>
                <w:sz w:val="28"/>
              </w:rPr>
            </w:pPr>
            <w:r w:rsidRPr="001F4A52">
              <w:rPr>
                <w:rFonts w:eastAsia="Times New Roman" w:cstheme="minorHAnsi"/>
                <w:sz w:val="20"/>
                <w:lang w:val="en-GB"/>
              </w:rPr>
              <w:sym w:font="Wingdings" w:char="F0A8"/>
            </w:r>
            <w:r w:rsidRPr="001F4A52">
              <w:rPr>
                <w:rFonts w:eastAsia="Times New Roman" w:cstheme="minorHAnsi"/>
                <w:sz w:val="20"/>
                <w:lang w:val="en-GB"/>
              </w:rPr>
              <w:t xml:space="preserve"> Non</w:t>
            </w:r>
          </w:p>
        </w:tc>
      </w:tr>
      <w:tr w:rsidR="000C0028" w14:paraId="3A55479C" w14:textId="77777777" w:rsidTr="000C0028">
        <w:tc>
          <w:tcPr>
            <w:tcW w:w="4531" w:type="dxa"/>
          </w:tcPr>
          <w:p w14:paraId="3794E7C7" w14:textId="76D3E650" w:rsidR="000C0028" w:rsidRDefault="001E1731" w:rsidP="001E1731">
            <w:pPr>
              <w:autoSpaceDE w:val="0"/>
              <w:autoSpaceDN w:val="0"/>
              <w:adjustRightInd w:val="0"/>
              <w:outlineLvl w:val="0"/>
              <w:rPr>
                <w:rFonts w:cstheme="minorHAnsi"/>
                <w:b/>
                <w:color w:val="2E74B5" w:themeColor="accent1" w:themeShade="BF"/>
                <w:sz w:val="28"/>
              </w:rPr>
            </w:pPr>
            <w:r>
              <w:lastRenderedPageBreak/>
              <w:t>Décrire les unités d'enseignement qui contribuent à l'acquisition des compétences transverses liées à l'insertion professionnelle</w:t>
            </w:r>
          </w:p>
        </w:tc>
        <w:tc>
          <w:tcPr>
            <w:tcW w:w="4531" w:type="dxa"/>
          </w:tcPr>
          <w:p w14:paraId="668C95A2" w14:textId="77777777" w:rsidR="000C0028" w:rsidRDefault="000C0028" w:rsidP="008F5352">
            <w:pPr>
              <w:autoSpaceDE w:val="0"/>
              <w:autoSpaceDN w:val="0"/>
              <w:adjustRightInd w:val="0"/>
              <w:jc w:val="both"/>
              <w:outlineLvl w:val="0"/>
              <w:rPr>
                <w:rFonts w:cstheme="minorHAnsi"/>
                <w:b/>
                <w:color w:val="2E74B5" w:themeColor="accent1" w:themeShade="BF"/>
                <w:sz w:val="28"/>
              </w:rPr>
            </w:pPr>
          </w:p>
        </w:tc>
      </w:tr>
      <w:tr w:rsidR="000C0028" w14:paraId="0A998C14" w14:textId="77777777" w:rsidTr="000C0028">
        <w:tc>
          <w:tcPr>
            <w:tcW w:w="4531" w:type="dxa"/>
          </w:tcPr>
          <w:p w14:paraId="74A90AC1" w14:textId="1C69817E" w:rsidR="000C0028" w:rsidRDefault="001E1731" w:rsidP="001E1731">
            <w:pPr>
              <w:autoSpaceDE w:val="0"/>
              <w:autoSpaceDN w:val="0"/>
              <w:adjustRightInd w:val="0"/>
              <w:outlineLvl w:val="0"/>
              <w:rPr>
                <w:rFonts w:cstheme="minorHAnsi"/>
                <w:b/>
                <w:color w:val="2E74B5" w:themeColor="accent1" w:themeShade="BF"/>
                <w:sz w:val="28"/>
              </w:rPr>
            </w:pPr>
            <w:r>
              <w:t>Combien de demi-journées d'événements en lien avec le monde socio-économique le parcours organise-t-il par année académique ? (Merci de décrire brièvement ces évènements)</w:t>
            </w:r>
          </w:p>
        </w:tc>
        <w:tc>
          <w:tcPr>
            <w:tcW w:w="4531" w:type="dxa"/>
          </w:tcPr>
          <w:p w14:paraId="140E7B36" w14:textId="77777777" w:rsidR="000C0028" w:rsidRDefault="000C0028" w:rsidP="008F5352">
            <w:pPr>
              <w:autoSpaceDE w:val="0"/>
              <w:autoSpaceDN w:val="0"/>
              <w:adjustRightInd w:val="0"/>
              <w:jc w:val="both"/>
              <w:outlineLvl w:val="0"/>
              <w:rPr>
                <w:rFonts w:cstheme="minorHAnsi"/>
                <w:b/>
                <w:color w:val="2E74B5" w:themeColor="accent1" w:themeShade="BF"/>
                <w:sz w:val="28"/>
              </w:rPr>
            </w:pPr>
          </w:p>
        </w:tc>
      </w:tr>
      <w:tr w:rsidR="000C0028" w14:paraId="4BE28EBC" w14:textId="77777777" w:rsidTr="000C0028">
        <w:tc>
          <w:tcPr>
            <w:tcW w:w="4531" w:type="dxa"/>
          </w:tcPr>
          <w:p w14:paraId="3F9F9D5A" w14:textId="3D5E8DFF" w:rsidR="000C0028" w:rsidRDefault="001E1731" w:rsidP="001E1731">
            <w:pPr>
              <w:autoSpaceDE w:val="0"/>
              <w:autoSpaceDN w:val="0"/>
              <w:adjustRightInd w:val="0"/>
              <w:outlineLvl w:val="0"/>
              <w:rPr>
                <w:rFonts w:cstheme="minorHAnsi"/>
                <w:b/>
                <w:color w:val="2E74B5" w:themeColor="accent1" w:themeShade="BF"/>
                <w:sz w:val="28"/>
              </w:rPr>
            </w:pPr>
            <w:r>
              <w:t>Combien d'étudiants du parcours effectuent un/des stage(s) en entreprises/associations/collectivités/hôpitaux par année académique ? (</w:t>
            </w:r>
            <w:proofErr w:type="gramStart"/>
            <w:r>
              <w:t>à</w:t>
            </w:r>
            <w:proofErr w:type="gramEnd"/>
            <w:r>
              <w:t xml:space="preserve"> exprimer en pourcentage du nombre total d'étudiants inscrits sur le parcours)</w:t>
            </w:r>
          </w:p>
        </w:tc>
        <w:tc>
          <w:tcPr>
            <w:tcW w:w="4531" w:type="dxa"/>
          </w:tcPr>
          <w:p w14:paraId="69646779" w14:textId="77777777" w:rsidR="000C0028" w:rsidRDefault="000C0028" w:rsidP="008F5352">
            <w:pPr>
              <w:autoSpaceDE w:val="0"/>
              <w:autoSpaceDN w:val="0"/>
              <w:adjustRightInd w:val="0"/>
              <w:jc w:val="both"/>
              <w:outlineLvl w:val="0"/>
              <w:rPr>
                <w:rFonts w:cstheme="minorHAnsi"/>
                <w:b/>
                <w:color w:val="2E74B5" w:themeColor="accent1" w:themeShade="BF"/>
                <w:sz w:val="28"/>
              </w:rPr>
            </w:pPr>
          </w:p>
        </w:tc>
      </w:tr>
      <w:tr w:rsidR="000C0028" w14:paraId="59EF99A8" w14:textId="77777777" w:rsidTr="007B1CEC">
        <w:trPr>
          <w:cantSplit/>
        </w:trPr>
        <w:tc>
          <w:tcPr>
            <w:tcW w:w="4531" w:type="dxa"/>
          </w:tcPr>
          <w:p w14:paraId="4D8A8CDA" w14:textId="4CC2E720" w:rsidR="000C0028" w:rsidRDefault="001E1731" w:rsidP="008F5352">
            <w:pPr>
              <w:autoSpaceDE w:val="0"/>
              <w:autoSpaceDN w:val="0"/>
              <w:adjustRightInd w:val="0"/>
              <w:jc w:val="both"/>
              <w:outlineLvl w:val="0"/>
              <w:rPr>
                <w:rFonts w:cstheme="minorHAnsi"/>
                <w:b/>
                <w:color w:val="2E74B5" w:themeColor="accent1" w:themeShade="BF"/>
                <w:sz w:val="28"/>
              </w:rPr>
            </w:pPr>
            <w:r>
              <w:t>Quelle est la durée moyenne de ces stages (à exprimer en nombre de semaines) ?</w:t>
            </w:r>
          </w:p>
        </w:tc>
        <w:tc>
          <w:tcPr>
            <w:tcW w:w="4531" w:type="dxa"/>
          </w:tcPr>
          <w:p w14:paraId="574A56C5" w14:textId="77777777" w:rsidR="000C0028" w:rsidRDefault="000C0028" w:rsidP="008F5352">
            <w:pPr>
              <w:autoSpaceDE w:val="0"/>
              <w:autoSpaceDN w:val="0"/>
              <w:adjustRightInd w:val="0"/>
              <w:jc w:val="both"/>
              <w:outlineLvl w:val="0"/>
              <w:rPr>
                <w:rFonts w:cstheme="minorHAnsi"/>
                <w:b/>
                <w:color w:val="2E74B5" w:themeColor="accent1" w:themeShade="BF"/>
                <w:sz w:val="28"/>
              </w:rPr>
            </w:pPr>
          </w:p>
        </w:tc>
      </w:tr>
      <w:tr w:rsidR="001E1731" w14:paraId="50820066" w14:textId="77777777" w:rsidTr="000C0028">
        <w:tc>
          <w:tcPr>
            <w:tcW w:w="4531" w:type="dxa"/>
          </w:tcPr>
          <w:p w14:paraId="4EFA6485" w14:textId="7F3A336D" w:rsidR="001E1731" w:rsidRDefault="001E1731" w:rsidP="001E1731">
            <w:pPr>
              <w:autoSpaceDE w:val="0"/>
              <w:autoSpaceDN w:val="0"/>
              <w:adjustRightInd w:val="0"/>
              <w:jc w:val="both"/>
              <w:outlineLvl w:val="0"/>
            </w:pPr>
            <w:r>
              <w:t>Le parcours peut-il justifier d'un volume d'enseignement de 10% assuré par des intervenants acteurs du monde socio-économique ?</w:t>
            </w:r>
          </w:p>
        </w:tc>
        <w:tc>
          <w:tcPr>
            <w:tcW w:w="4531" w:type="dxa"/>
          </w:tcPr>
          <w:p w14:paraId="76EF2C43" w14:textId="77777777" w:rsidR="001E1731" w:rsidRDefault="001E1731" w:rsidP="008F5352">
            <w:pPr>
              <w:autoSpaceDE w:val="0"/>
              <w:autoSpaceDN w:val="0"/>
              <w:adjustRightInd w:val="0"/>
              <w:jc w:val="both"/>
              <w:outlineLvl w:val="0"/>
              <w:rPr>
                <w:rFonts w:cstheme="minorHAnsi"/>
                <w:b/>
                <w:color w:val="2E74B5" w:themeColor="accent1" w:themeShade="BF"/>
                <w:sz w:val="28"/>
              </w:rPr>
            </w:pPr>
          </w:p>
        </w:tc>
      </w:tr>
    </w:tbl>
    <w:p w14:paraId="7F178AC2" w14:textId="77777777" w:rsidR="001E1731" w:rsidRPr="007B1CEC" w:rsidRDefault="001E1731" w:rsidP="008F5352">
      <w:pPr>
        <w:autoSpaceDE w:val="0"/>
        <w:autoSpaceDN w:val="0"/>
        <w:adjustRightInd w:val="0"/>
        <w:jc w:val="both"/>
        <w:outlineLvl w:val="0"/>
        <w:rPr>
          <w:rFonts w:cstheme="minorHAnsi"/>
          <w:b/>
          <w:color w:val="2E74B5" w:themeColor="accent1" w:themeShade="BF"/>
          <w:sz w:val="10"/>
          <w:szCs w:val="10"/>
        </w:rPr>
      </w:pPr>
    </w:p>
    <w:tbl>
      <w:tblPr>
        <w:tblStyle w:val="Grilledutableau"/>
        <w:tblW w:w="0" w:type="auto"/>
        <w:tblLook w:val="04A0" w:firstRow="1" w:lastRow="0" w:firstColumn="1" w:lastColumn="0" w:noHBand="0" w:noVBand="1"/>
      </w:tblPr>
      <w:tblGrid>
        <w:gridCol w:w="4530"/>
        <w:gridCol w:w="4530"/>
      </w:tblGrid>
      <w:tr w:rsidR="000C0028" w14:paraId="6001CF01" w14:textId="77777777" w:rsidTr="00522283">
        <w:tc>
          <w:tcPr>
            <w:tcW w:w="4531" w:type="dxa"/>
          </w:tcPr>
          <w:p w14:paraId="2EA49F91" w14:textId="45333102" w:rsidR="000C0028" w:rsidRPr="001F4A52" w:rsidRDefault="000C0028" w:rsidP="000C0028">
            <w:pPr>
              <w:autoSpaceDE w:val="0"/>
              <w:autoSpaceDN w:val="0"/>
              <w:adjustRightInd w:val="0"/>
              <w:outlineLvl w:val="0"/>
              <w:rPr>
                <w:rFonts w:cstheme="minorHAnsi"/>
                <w:sz w:val="20"/>
              </w:rPr>
            </w:pPr>
            <w:r>
              <w:t>Nous prévoyons d’organiser des ateliers d’échanges pour vous accompagner dans cette transformation/labellisation. Quelles thématiques aimeriez-vous aborder et comment pourrions-nous vous aider ?</w:t>
            </w:r>
          </w:p>
        </w:tc>
        <w:tc>
          <w:tcPr>
            <w:tcW w:w="4531" w:type="dxa"/>
          </w:tcPr>
          <w:p w14:paraId="7C8A483A" w14:textId="77777777" w:rsidR="000C0028" w:rsidRDefault="000C0028" w:rsidP="008F5352">
            <w:pPr>
              <w:autoSpaceDE w:val="0"/>
              <w:autoSpaceDN w:val="0"/>
              <w:adjustRightInd w:val="0"/>
              <w:jc w:val="both"/>
              <w:outlineLvl w:val="0"/>
              <w:rPr>
                <w:rFonts w:cstheme="minorHAnsi"/>
                <w:b/>
                <w:color w:val="2E74B5" w:themeColor="accent1" w:themeShade="BF"/>
                <w:sz w:val="28"/>
              </w:rPr>
            </w:pPr>
          </w:p>
        </w:tc>
      </w:tr>
      <w:tr w:rsidR="00522283" w14:paraId="030741BA" w14:textId="77777777" w:rsidTr="00522283">
        <w:tc>
          <w:tcPr>
            <w:tcW w:w="4531" w:type="dxa"/>
          </w:tcPr>
          <w:p w14:paraId="61B8B944" w14:textId="29CC4178" w:rsidR="00522283" w:rsidRPr="001F4A52" w:rsidRDefault="000C0028" w:rsidP="008F5352">
            <w:pPr>
              <w:autoSpaceDE w:val="0"/>
              <w:autoSpaceDN w:val="0"/>
              <w:adjustRightInd w:val="0"/>
              <w:jc w:val="both"/>
              <w:outlineLvl w:val="0"/>
              <w:rPr>
                <w:rFonts w:cstheme="minorHAnsi"/>
                <w:color w:val="2E74B5" w:themeColor="accent1" w:themeShade="BF"/>
                <w:sz w:val="28"/>
              </w:rPr>
            </w:pPr>
            <w:r w:rsidRPr="001F4A52">
              <w:rPr>
                <w:rFonts w:cstheme="minorHAnsi"/>
                <w:sz w:val="20"/>
              </w:rPr>
              <w:t>Informations supplémentaires</w:t>
            </w:r>
            <w:r w:rsidR="00522283" w:rsidRPr="001F4A52">
              <w:rPr>
                <w:rFonts w:cstheme="minorHAnsi"/>
                <w:sz w:val="20"/>
              </w:rPr>
              <w:t xml:space="preserve"> que le parcours candidat souhaiterait transmettre (facultatif)</w:t>
            </w:r>
          </w:p>
        </w:tc>
        <w:tc>
          <w:tcPr>
            <w:tcW w:w="4531" w:type="dxa"/>
          </w:tcPr>
          <w:p w14:paraId="06A85666" w14:textId="77777777" w:rsidR="00522283" w:rsidRDefault="00522283" w:rsidP="008F5352">
            <w:pPr>
              <w:autoSpaceDE w:val="0"/>
              <w:autoSpaceDN w:val="0"/>
              <w:adjustRightInd w:val="0"/>
              <w:jc w:val="both"/>
              <w:outlineLvl w:val="0"/>
              <w:rPr>
                <w:rFonts w:cstheme="minorHAnsi"/>
                <w:b/>
                <w:color w:val="2E74B5" w:themeColor="accent1" w:themeShade="BF"/>
                <w:sz w:val="28"/>
              </w:rPr>
            </w:pPr>
          </w:p>
        </w:tc>
      </w:tr>
      <w:tr w:rsidR="008B343F" w14:paraId="29C10FE1" w14:textId="77777777" w:rsidTr="00522283">
        <w:tc>
          <w:tcPr>
            <w:tcW w:w="4531" w:type="dxa"/>
          </w:tcPr>
          <w:p w14:paraId="365386B4" w14:textId="634BBBE8" w:rsidR="008B343F" w:rsidRPr="001F4A52" w:rsidRDefault="008B343F" w:rsidP="008F5352">
            <w:pPr>
              <w:autoSpaceDE w:val="0"/>
              <w:autoSpaceDN w:val="0"/>
              <w:adjustRightInd w:val="0"/>
              <w:jc w:val="both"/>
              <w:outlineLvl w:val="0"/>
              <w:rPr>
                <w:rFonts w:cstheme="minorHAnsi"/>
                <w:sz w:val="20"/>
              </w:rPr>
            </w:pPr>
            <w:r>
              <w:t>Modification de la maquette : votre projet de transformation nécessite-t-il une transformation de la maquette pour la rentrée 2022-2023 ? (celle-ci peut tout à fait intervenir ultérieurement, notamment dans le cadre de l'accréditation 2024)</w:t>
            </w:r>
            <w:bookmarkStart w:id="4" w:name="_GoBack"/>
            <w:bookmarkEnd w:id="4"/>
          </w:p>
        </w:tc>
        <w:tc>
          <w:tcPr>
            <w:tcW w:w="4531" w:type="dxa"/>
          </w:tcPr>
          <w:p w14:paraId="3D636907" w14:textId="77777777" w:rsidR="008B343F" w:rsidRDefault="008B343F" w:rsidP="008F5352">
            <w:pPr>
              <w:autoSpaceDE w:val="0"/>
              <w:autoSpaceDN w:val="0"/>
              <w:adjustRightInd w:val="0"/>
              <w:jc w:val="both"/>
              <w:outlineLvl w:val="0"/>
              <w:rPr>
                <w:rFonts w:cstheme="minorHAnsi"/>
                <w:b/>
                <w:color w:val="2E74B5" w:themeColor="accent1" w:themeShade="BF"/>
                <w:sz w:val="28"/>
              </w:rPr>
            </w:pPr>
          </w:p>
        </w:tc>
      </w:tr>
    </w:tbl>
    <w:p w14:paraId="7156AE26" w14:textId="77777777" w:rsidR="00522283" w:rsidRDefault="00522283" w:rsidP="008F5352">
      <w:pPr>
        <w:autoSpaceDE w:val="0"/>
        <w:autoSpaceDN w:val="0"/>
        <w:adjustRightInd w:val="0"/>
        <w:jc w:val="both"/>
        <w:outlineLvl w:val="0"/>
        <w:rPr>
          <w:rFonts w:cstheme="minorHAnsi"/>
          <w:b/>
          <w:color w:val="2E74B5" w:themeColor="accent1" w:themeShade="BF"/>
          <w:sz w:val="28"/>
        </w:rPr>
      </w:pPr>
    </w:p>
    <w:sectPr w:rsidR="00522283" w:rsidSect="006603ED">
      <w:headerReference w:type="default" r:id="rId10"/>
      <w:footerReference w:type="default" r:id="rId11"/>
      <w:pgSz w:w="11906" w:h="16838"/>
      <w:pgMar w:top="1985" w:right="1418" w:bottom="2268" w:left="1418" w:header="709" w:footer="1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4B4D" w14:textId="77777777" w:rsidR="00865C05" w:rsidRDefault="00865C05" w:rsidP="00B55D9F">
      <w:pPr>
        <w:spacing w:after="0" w:line="240" w:lineRule="auto"/>
      </w:pPr>
      <w:r>
        <w:separator/>
      </w:r>
    </w:p>
  </w:endnote>
  <w:endnote w:type="continuationSeparator" w:id="0">
    <w:p w14:paraId="08839F50" w14:textId="77777777" w:rsidR="00865C05" w:rsidRDefault="00865C05"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03859"/>
      <w:docPartObj>
        <w:docPartGallery w:val="Page Numbers (Bottom of Page)"/>
        <w:docPartUnique/>
      </w:docPartObj>
    </w:sdtPr>
    <w:sdtEndPr/>
    <w:sdtContent>
      <w:sdt>
        <w:sdtPr>
          <w:id w:val="-1769616900"/>
          <w:docPartObj>
            <w:docPartGallery w:val="Page Numbers (Top of Page)"/>
            <w:docPartUnique/>
          </w:docPartObj>
        </w:sdtPr>
        <w:sdtEndPr/>
        <w:sdtContent>
          <w:p w14:paraId="35A7C561" w14:textId="75AD379D" w:rsidR="008A7C7D" w:rsidRPr="007B1CEC" w:rsidRDefault="008A7C7D" w:rsidP="00D843F5">
            <w:pPr>
              <w:pStyle w:val="Pieddepage"/>
              <w:jc w:val="right"/>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Pr>
                <w:noProof/>
                <w:lang w:val="en-GB"/>
              </w:rPr>
              <w:t>10</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Pr>
                <w:noProof/>
                <w:lang w:val="en-GB"/>
              </w:rPr>
              <w:t>11</w:t>
            </w:r>
            <w:r>
              <w:rPr>
                <w:sz w:val="24"/>
                <w:szCs w:val="24"/>
                <w:lang w:val="en-GB"/>
              </w:rPr>
              <w:fldChar w:fldCharType="end"/>
            </w:r>
            <w:r>
              <w:rPr>
                <w:rFonts w:asciiTheme="majorHAnsi" w:hAnsiTheme="majorHAnsi"/>
                <w:noProof/>
                <w:lang w:val="en-GB"/>
              </w:rPr>
              <w:t xml:space="preserve"> </w:t>
            </w:r>
            <w:r w:rsidR="006603ED">
              <w:rPr>
                <w:rFonts w:asciiTheme="majorHAnsi" w:hAnsiTheme="majorHAnsi"/>
                <w:noProof/>
                <w:lang w:eastAsia="fr-FR"/>
              </w:rPr>
              <w:drawing>
                <wp:anchor distT="0" distB="0" distL="114300" distR="114300" simplePos="0" relativeHeight="251659264" behindDoc="0" locked="0" layoutInCell="1" allowOverlap="1" wp14:anchorId="610CD64B" wp14:editId="4ED0A5B3">
                  <wp:simplePos x="0" y="0"/>
                  <wp:positionH relativeFrom="margin">
                    <wp:posOffset>34120</wp:posOffset>
                  </wp:positionH>
                  <wp:positionV relativeFrom="margin">
                    <wp:posOffset>7871574</wp:posOffset>
                  </wp:positionV>
                  <wp:extent cx="5760720" cy="548005"/>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logos_AMIDEX_202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05"/>
                          </a:xfrm>
                          <a:prstGeom prst="rect">
                            <a:avLst/>
                          </a:prstGeom>
                        </pic:spPr>
                      </pic:pic>
                    </a:graphicData>
                  </a:graphic>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7925" w14:textId="77777777" w:rsidR="00865C05" w:rsidRDefault="00865C05" w:rsidP="00B55D9F">
      <w:pPr>
        <w:spacing w:after="0" w:line="240" w:lineRule="auto"/>
      </w:pPr>
      <w:r>
        <w:separator/>
      </w:r>
    </w:p>
  </w:footnote>
  <w:footnote w:type="continuationSeparator" w:id="0">
    <w:p w14:paraId="61DF5E8D" w14:textId="77777777" w:rsidR="00865C05" w:rsidRDefault="00865C05" w:rsidP="00B5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FACA" w14:textId="1F60A128" w:rsidR="008A7C7D" w:rsidRDefault="000B24FF">
    <w:pPr>
      <w:pStyle w:val="En-tte"/>
    </w:pPr>
    <w:r>
      <w:rPr>
        <w:noProof/>
        <w:lang w:eastAsia="fr-FR"/>
      </w:rPr>
      <w:drawing>
        <wp:anchor distT="0" distB="0" distL="114300" distR="114300" simplePos="0" relativeHeight="251660288" behindDoc="1" locked="0" layoutInCell="1" allowOverlap="1" wp14:anchorId="73477D23" wp14:editId="2BE164CE">
          <wp:simplePos x="0" y="0"/>
          <wp:positionH relativeFrom="column">
            <wp:posOffset>4633643</wp:posOffset>
          </wp:positionH>
          <wp:positionV relativeFrom="paragraph">
            <wp:posOffset>-354434</wp:posOffset>
          </wp:positionV>
          <wp:extent cx="779751" cy="73871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79751" cy="738711"/>
                  </a:xfrm>
                  <a:prstGeom prst="rect">
                    <a:avLst/>
                  </a:prstGeom>
                </pic:spPr>
              </pic:pic>
            </a:graphicData>
          </a:graphic>
          <wp14:sizeRelH relativeFrom="page">
            <wp14:pctWidth>0</wp14:pctWidth>
          </wp14:sizeRelH>
          <wp14:sizeRelV relativeFrom="page">
            <wp14:pctHeight>0</wp14:pctHeight>
          </wp14:sizeRelV>
        </wp:anchor>
      </w:drawing>
    </w:r>
    <w:r w:rsidR="008A7C7D">
      <w:rPr>
        <w:noProof/>
        <w:lang w:eastAsia="fr-FR"/>
      </w:rPr>
      <w:drawing>
        <wp:anchor distT="0" distB="0" distL="114300" distR="114300" simplePos="0" relativeHeight="251655680" behindDoc="0" locked="0" layoutInCell="1" allowOverlap="1" wp14:anchorId="1C338CE2" wp14:editId="74BDB935">
          <wp:simplePos x="0" y="0"/>
          <wp:positionH relativeFrom="margin">
            <wp:align>left</wp:align>
          </wp:positionH>
          <wp:positionV relativeFrom="paragraph">
            <wp:posOffset>-230505</wp:posOffset>
          </wp:positionV>
          <wp:extent cx="2060812" cy="5485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903" cy="552858"/>
                  </a:xfrm>
                  <a:prstGeom prst="rect">
                    <a:avLst/>
                  </a:prstGeom>
                </pic:spPr>
              </pic:pic>
            </a:graphicData>
          </a:graphic>
          <wp14:sizeRelH relativeFrom="page">
            <wp14:pctWidth>0</wp14:pctWidth>
          </wp14:sizeRelH>
          <wp14:sizeRelV relativeFrom="page">
            <wp14:pctHeight>0</wp14:pctHeight>
          </wp14:sizeRelV>
        </wp:anchor>
      </w:drawing>
    </w:r>
  </w:p>
  <w:p w14:paraId="67050C5D" w14:textId="1F1206C8" w:rsidR="008A7C7D" w:rsidRDefault="008A7C7D">
    <w:pPr>
      <w:pStyle w:val="En-tte"/>
    </w:pPr>
  </w:p>
  <w:p w14:paraId="6BF9537A" w14:textId="77777777" w:rsidR="000B24FF" w:rsidRDefault="000B24FF">
    <w:pPr>
      <w:pStyle w:val="En-tte"/>
      <w:rPr>
        <w:b/>
        <w:bCs/>
        <w:color w:val="31479E"/>
        <w:szCs w:val="34"/>
        <w:lang w:val="en-GB"/>
      </w:rPr>
    </w:pPr>
    <w:bookmarkStart w:id="5" w:name="_Hlk72498625"/>
  </w:p>
  <w:p w14:paraId="0CD38259" w14:textId="00E4FE38" w:rsidR="006603ED" w:rsidRDefault="002C4BFA">
    <w:pPr>
      <w:pStyle w:val="En-tte"/>
      <w:rPr>
        <w:b/>
        <w:bCs/>
        <w:color w:val="31479E"/>
        <w:szCs w:val="34"/>
        <w:lang w:val="en-GB"/>
      </w:rPr>
    </w:pPr>
    <w:r>
      <w:rPr>
        <w:b/>
        <w:bCs/>
        <w:color w:val="31479E"/>
        <w:szCs w:val="34"/>
        <w:lang w:val="en-GB"/>
      </w:rPr>
      <w:t>FORMULAIRE DE CANDIDATURE</w:t>
    </w:r>
    <w:r w:rsidR="008A7C7D">
      <w:rPr>
        <w:b/>
        <w:bCs/>
        <w:color w:val="31479E"/>
        <w:szCs w:val="34"/>
        <w:lang w:val="en-GB"/>
      </w:rPr>
      <w:t xml:space="preserve"> (</w:t>
    </w:r>
    <w:r>
      <w:rPr>
        <w:b/>
        <w:bCs/>
        <w:color w:val="31479E"/>
        <w:szCs w:val="34"/>
        <w:lang w:val="en-GB"/>
      </w:rPr>
      <w:t xml:space="preserve">2éme </w:t>
    </w:r>
    <w:proofErr w:type="spellStart"/>
    <w:r>
      <w:rPr>
        <w:b/>
        <w:bCs/>
        <w:color w:val="31479E"/>
        <w:szCs w:val="34"/>
        <w:lang w:val="en-GB"/>
      </w:rPr>
      <w:t>étape</w:t>
    </w:r>
    <w:proofErr w:type="spellEnd"/>
    <w:proofErr w:type="gramStart"/>
    <w:r w:rsidR="008A7C7D">
      <w:rPr>
        <w:b/>
        <w:bCs/>
        <w:color w:val="31479E"/>
        <w:szCs w:val="34"/>
        <w:lang w:val="en-GB"/>
      </w:rPr>
      <w:t>)</w:t>
    </w:r>
    <w:r w:rsidR="00B32A6D">
      <w:rPr>
        <w:b/>
        <w:bCs/>
        <w:color w:val="31479E"/>
        <w:szCs w:val="34"/>
        <w:lang w:val="en-GB"/>
      </w:rPr>
      <w:t xml:space="preserve"> :</w:t>
    </w:r>
    <w:proofErr w:type="gramEnd"/>
    <w:r w:rsidR="00B32A6D">
      <w:rPr>
        <w:b/>
        <w:bCs/>
        <w:color w:val="31479E"/>
        <w:szCs w:val="34"/>
        <w:lang w:val="en-GB"/>
      </w:rPr>
      <w:t xml:space="preserve"> </w:t>
    </w:r>
    <w:proofErr w:type="spellStart"/>
    <w:r w:rsidR="00B32A6D" w:rsidRPr="006603ED">
      <w:rPr>
        <w:color w:val="31479E"/>
        <w:szCs w:val="34"/>
        <w:lang w:val="en-GB"/>
      </w:rPr>
      <w:t>ce</w:t>
    </w:r>
    <w:proofErr w:type="spellEnd"/>
    <w:r w:rsidR="00B32A6D" w:rsidRPr="006603ED">
      <w:rPr>
        <w:color w:val="31479E"/>
        <w:szCs w:val="34"/>
        <w:lang w:val="en-GB"/>
      </w:rPr>
      <w:t xml:space="preserve"> document </w:t>
    </w:r>
    <w:proofErr w:type="spellStart"/>
    <w:r w:rsidR="00B32A6D" w:rsidRPr="006603ED">
      <w:rPr>
        <w:color w:val="31479E"/>
        <w:szCs w:val="34"/>
        <w:lang w:val="en-GB"/>
      </w:rPr>
      <w:t>peut</w:t>
    </w:r>
    <w:proofErr w:type="spellEnd"/>
    <w:r w:rsidR="00B32A6D" w:rsidRPr="006603ED">
      <w:rPr>
        <w:color w:val="31479E"/>
        <w:szCs w:val="34"/>
        <w:lang w:val="en-GB"/>
      </w:rPr>
      <w:t xml:space="preserve"> </w:t>
    </w:r>
    <w:proofErr w:type="spellStart"/>
    <w:r w:rsidR="00B32A6D" w:rsidRPr="006603ED">
      <w:rPr>
        <w:color w:val="31479E"/>
        <w:szCs w:val="34"/>
        <w:lang w:val="en-GB"/>
      </w:rPr>
      <w:t>être</w:t>
    </w:r>
    <w:proofErr w:type="spellEnd"/>
    <w:r w:rsidR="00B32A6D" w:rsidRPr="006603ED">
      <w:rPr>
        <w:color w:val="31479E"/>
        <w:szCs w:val="34"/>
        <w:lang w:val="en-GB"/>
      </w:rPr>
      <w:t xml:space="preserve"> </w:t>
    </w:r>
    <w:proofErr w:type="spellStart"/>
    <w:r w:rsidR="00B32A6D" w:rsidRPr="006603ED">
      <w:rPr>
        <w:color w:val="31479E"/>
        <w:szCs w:val="34"/>
        <w:lang w:val="en-GB"/>
      </w:rPr>
      <w:t>utilisé</w:t>
    </w:r>
    <w:proofErr w:type="spellEnd"/>
    <w:r w:rsidR="00B32A6D" w:rsidRPr="006603ED">
      <w:rPr>
        <w:color w:val="31479E"/>
        <w:szCs w:val="34"/>
        <w:lang w:val="en-GB"/>
      </w:rPr>
      <w:t xml:space="preserve"> </w:t>
    </w:r>
    <w:proofErr w:type="spellStart"/>
    <w:r w:rsidR="00B32A6D" w:rsidRPr="006603ED">
      <w:rPr>
        <w:color w:val="31479E"/>
        <w:szCs w:val="34"/>
        <w:lang w:val="en-GB"/>
      </w:rPr>
      <w:t>comme</w:t>
    </w:r>
    <w:proofErr w:type="spellEnd"/>
    <w:r w:rsidR="00B32A6D" w:rsidRPr="006603ED">
      <w:rPr>
        <w:color w:val="31479E"/>
        <w:szCs w:val="34"/>
        <w:lang w:val="en-GB"/>
      </w:rPr>
      <w:t xml:space="preserve"> support </w:t>
    </w:r>
    <w:proofErr w:type="spellStart"/>
    <w:r w:rsidR="00B32A6D" w:rsidRPr="006603ED">
      <w:rPr>
        <w:color w:val="31479E"/>
        <w:szCs w:val="34"/>
        <w:lang w:val="en-GB"/>
      </w:rPr>
      <w:t>collobaratif</w:t>
    </w:r>
    <w:proofErr w:type="spellEnd"/>
    <w:r w:rsidR="00B32A6D" w:rsidRPr="006603ED">
      <w:rPr>
        <w:color w:val="31479E"/>
        <w:szCs w:val="34"/>
        <w:lang w:val="en-GB"/>
      </w:rPr>
      <w:t xml:space="preserve"> pour des </w:t>
    </w:r>
    <w:proofErr w:type="spellStart"/>
    <w:r w:rsidR="00B32A6D" w:rsidRPr="006603ED">
      <w:rPr>
        <w:color w:val="31479E"/>
        <w:szCs w:val="34"/>
        <w:lang w:val="en-GB"/>
      </w:rPr>
      <w:t>équipes</w:t>
    </w:r>
    <w:proofErr w:type="spellEnd"/>
    <w:r w:rsidR="00B32A6D" w:rsidRPr="006603ED">
      <w:rPr>
        <w:color w:val="31479E"/>
        <w:szCs w:val="34"/>
        <w:lang w:val="en-GB"/>
      </w:rPr>
      <w:t xml:space="preserve"> </w:t>
    </w:r>
    <w:proofErr w:type="spellStart"/>
    <w:r w:rsidR="00B32A6D" w:rsidRPr="006603ED">
      <w:rPr>
        <w:color w:val="31479E"/>
        <w:szCs w:val="34"/>
        <w:lang w:val="en-GB"/>
      </w:rPr>
      <w:t>pédagogiques</w:t>
    </w:r>
    <w:proofErr w:type="spellEnd"/>
    <w:r w:rsidR="00B32A6D" w:rsidRPr="006603ED">
      <w:rPr>
        <w:color w:val="31479E"/>
        <w:szCs w:val="34"/>
        <w:lang w:val="en-GB"/>
      </w:rPr>
      <w:t xml:space="preserve"> </w:t>
    </w:r>
    <w:proofErr w:type="spellStart"/>
    <w:r w:rsidR="00B32A6D" w:rsidRPr="006603ED">
      <w:rPr>
        <w:color w:val="31479E"/>
        <w:szCs w:val="34"/>
        <w:lang w:val="en-GB"/>
      </w:rPr>
      <w:t>souhaitant</w:t>
    </w:r>
    <w:proofErr w:type="spellEnd"/>
    <w:r w:rsidR="00B32A6D" w:rsidRPr="006603ED">
      <w:rPr>
        <w:color w:val="31479E"/>
        <w:szCs w:val="34"/>
        <w:lang w:val="en-GB"/>
      </w:rPr>
      <w:t xml:space="preserve"> </w:t>
    </w:r>
    <w:proofErr w:type="spellStart"/>
    <w:r w:rsidR="00B32A6D" w:rsidRPr="006603ED">
      <w:rPr>
        <w:color w:val="31479E"/>
        <w:szCs w:val="34"/>
        <w:lang w:val="en-GB"/>
      </w:rPr>
      <w:t>pr</w:t>
    </w:r>
    <w:r w:rsidR="006603ED" w:rsidRPr="006603ED">
      <w:rPr>
        <w:color w:val="31479E"/>
        <w:szCs w:val="34"/>
        <w:lang w:val="en-GB"/>
      </w:rPr>
      <w:t>é</w:t>
    </w:r>
    <w:r w:rsidR="00B32A6D" w:rsidRPr="006603ED">
      <w:rPr>
        <w:color w:val="31479E"/>
        <w:szCs w:val="34"/>
        <w:lang w:val="en-GB"/>
      </w:rPr>
      <w:t>parer</w:t>
    </w:r>
    <w:proofErr w:type="spellEnd"/>
    <w:r w:rsidR="00B32A6D" w:rsidRPr="006603ED">
      <w:rPr>
        <w:color w:val="31479E"/>
        <w:szCs w:val="34"/>
        <w:lang w:val="en-GB"/>
      </w:rPr>
      <w:t xml:space="preserve"> </w:t>
    </w:r>
    <w:proofErr w:type="spellStart"/>
    <w:r w:rsidR="00B32A6D" w:rsidRPr="006603ED">
      <w:rPr>
        <w:color w:val="31479E"/>
        <w:szCs w:val="34"/>
        <w:lang w:val="en-GB"/>
      </w:rPr>
      <w:t>collectivement</w:t>
    </w:r>
    <w:proofErr w:type="spellEnd"/>
    <w:r w:rsidR="00B32A6D" w:rsidRPr="006603ED">
      <w:rPr>
        <w:color w:val="31479E"/>
        <w:szCs w:val="34"/>
        <w:lang w:val="en-GB"/>
      </w:rPr>
      <w:t xml:space="preserve"> la </w:t>
    </w:r>
    <w:proofErr w:type="spellStart"/>
    <w:r w:rsidR="00B32A6D" w:rsidRPr="006603ED">
      <w:rPr>
        <w:color w:val="31479E"/>
        <w:szCs w:val="34"/>
        <w:lang w:val="en-GB"/>
      </w:rPr>
      <w:t>réponse</w:t>
    </w:r>
    <w:proofErr w:type="spellEnd"/>
    <w:r w:rsidR="00B32A6D" w:rsidRPr="006603ED">
      <w:rPr>
        <w:color w:val="31479E"/>
        <w:szCs w:val="34"/>
        <w:lang w:val="en-GB"/>
      </w:rPr>
      <w:t xml:space="preserve"> à </w:t>
    </w:r>
    <w:proofErr w:type="spellStart"/>
    <w:r w:rsidR="00B32A6D" w:rsidRPr="006603ED">
      <w:rPr>
        <w:color w:val="31479E"/>
        <w:szCs w:val="34"/>
        <w:lang w:val="en-GB"/>
      </w:rPr>
      <w:t>l’AAP</w:t>
    </w:r>
    <w:proofErr w:type="spellEnd"/>
    <w:r w:rsidR="00B32A6D" w:rsidRPr="006603ED">
      <w:rPr>
        <w:color w:val="31479E"/>
        <w:szCs w:val="34"/>
        <w:lang w:val="en-GB"/>
      </w:rPr>
      <w:t xml:space="preserve"> et le </w:t>
    </w:r>
    <w:proofErr w:type="spellStart"/>
    <w:r w:rsidR="00B32A6D" w:rsidRPr="006603ED">
      <w:rPr>
        <w:color w:val="31479E"/>
        <w:szCs w:val="34"/>
        <w:lang w:val="en-GB"/>
      </w:rPr>
      <w:t>projet</w:t>
    </w:r>
    <w:proofErr w:type="spellEnd"/>
    <w:r w:rsidR="00B32A6D" w:rsidRPr="006603ED">
      <w:rPr>
        <w:color w:val="31479E"/>
        <w:szCs w:val="34"/>
        <w:lang w:val="en-GB"/>
      </w:rPr>
      <w:t xml:space="preserve"> de transformation </w:t>
    </w:r>
    <w:proofErr w:type="spellStart"/>
    <w:r w:rsidR="00B32A6D" w:rsidRPr="006603ED">
      <w:rPr>
        <w:color w:val="31479E"/>
        <w:szCs w:val="34"/>
        <w:lang w:val="en-GB"/>
      </w:rPr>
      <w:t>s’y</w:t>
    </w:r>
    <w:proofErr w:type="spellEnd"/>
    <w:r w:rsidR="00B32A6D" w:rsidRPr="006603ED">
      <w:rPr>
        <w:color w:val="31479E"/>
        <w:szCs w:val="34"/>
        <w:lang w:val="en-GB"/>
      </w:rPr>
      <w:t xml:space="preserve"> </w:t>
    </w:r>
    <w:proofErr w:type="spellStart"/>
    <w:r w:rsidR="00B32A6D" w:rsidRPr="006603ED">
      <w:rPr>
        <w:color w:val="31479E"/>
        <w:szCs w:val="34"/>
        <w:lang w:val="en-GB"/>
      </w:rPr>
      <w:t>rattachant</w:t>
    </w:r>
    <w:proofErr w:type="spellEnd"/>
  </w:p>
  <w:p w14:paraId="500E61DB" w14:textId="68006994" w:rsidR="008A7C7D" w:rsidRPr="004B7920" w:rsidRDefault="006603ED">
    <w:pPr>
      <w:pStyle w:val="En-tte"/>
      <w:rPr>
        <w:b/>
        <w:iCs/>
        <w:color w:val="31479E"/>
        <w:szCs w:val="34"/>
      </w:rPr>
    </w:pPr>
    <w:r>
      <w:rPr>
        <w:b/>
        <w:bCs/>
        <w:color w:val="31479E"/>
        <w:szCs w:val="34"/>
        <w:lang w:val="en-GB"/>
      </w:rPr>
      <w:t>POUR ÊTRE VALIDÉE CHAQUE CANDIDATURE DOIT OBLIGATOIREMENT ÊTRE RENSEIGNÉE SUR</w:t>
    </w:r>
    <w:r w:rsidR="00B32A6D">
      <w:rPr>
        <w:b/>
        <w:bCs/>
        <w:color w:val="31479E"/>
        <w:szCs w:val="34"/>
        <w:lang w:val="en-GB"/>
      </w:rPr>
      <w:t xml:space="preserve"> </w:t>
    </w:r>
    <w:r>
      <w:rPr>
        <w:b/>
        <w:bCs/>
        <w:color w:val="31479E"/>
        <w:szCs w:val="34"/>
        <w:lang w:val="en-GB"/>
      </w:rPr>
      <w:t>LE FORMULAIRE EN LIGNE</w:t>
    </w:r>
  </w:p>
  <w:bookmarkEnd w:id="5"/>
  <w:p w14:paraId="37A8CD79" w14:textId="77777777" w:rsidR="008A7C7D" w:rsidRPr="003A23A0" w:rsidRDefault="008A7C7D">
    <w:pPr>
      <w:pStyle w:val="En-tte"/>
      <w:rPr>
        <w:b/>
        <w:iCs/>
        <w:color w:val="31479E"/>
        <w:sz w:val="28"/>
        <w:szCs w:val="34"/>
      </w:rPr>
    </w:pPr>
  </w:p>
  <w:p w14:paraId="22DAB193" w14:textId="66FD52DC" w:rsidR="008A7C7D" w:rsidRPr="00B02A4F" w:rsidRDefault="008A7C7D">
    <w:pPr>
      <w:pStyle w:val="En-tte"/>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11A19"/>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5D17BA"/>
    <w:multiLevelType w:val="hybridMultilevel"/>
    <w:tmpl w:val="CC1CD1B2"/>
    <w:lvl w:ilvl="0" w:tplc="2E6C4AE4">
      <w:start w:val="1"/>
      <w:numFmt w:val="bullet"/>
      <w:lvlText w:val="•"/>
      <w:lvlJc w:val="left"/>
      <w:pPr>
        <w:tabs>
          <w:tab w:val="num" w:pos="720"/>
        </w:tabs>
        <w:ind w:left="720" w:hanging="360"/>
      </w:pPr>
      <w:rPr>
        <w:rFonts w:ascii="Arial" w:hAnsi="Arial" w:hint="default"/>
      </w:rPr>
    </w:lvl>
    <w:lvl w:ilvl="1" w:tplc="7D243790" w:tentative="1">
      <w:start w:val="1"/>
      <w:numFmt w:val="bullet"/>
      <w:lvlText w:val="•"/>
      <w:lvlJc w:val="left"/>
      <w:pPr>
        <w:tabs>
          <w:tab w:val="num" w:pos="1440"/>
        </w:tabs>
        <w:ind w:left="1440" w:hanging="360"/>
      </w:pPr>
      <w:rPr>
        <w:rFonts w:ascii="Arial" w:hAnsi="Arial" w:hint="default"/>
      </w:rPr>
    </w:lvl>
    <w:lvl w:ilvl="2" w:tplc="20C47D28" w:tentative="1">
      <w:start w:val="1"/>
      <w:numFmt w:val="bullet"/>
      <w:lvlText w:val="•"/>
      <w:lvlJc w:val="left"/>
      <w:pPr>
        <w:tabs>
          <w:tab w:val="num" w:pos="2160"/>
        </w:tabs>
        <w:ind w:left="2160" w:hanging="360"/>
      </w:pPr>
      <w:rPr>
        <w:rFonts w:ascii="Arial" w:hAnsi="Arial" w:hint="default"/>
      </w:rPr>
    </w:lvl>
    <w:lvl w:ilvl="3" w:tplc="DBA26B04" w:tentative="1">
      <w:start w:val="1"/>
      <w:numFmt w:val="bullet"/>
      <w:lvlText w:val="•"/>
      <w:lvlJc w:val="left"/>
      <w:pPr>
        <w:tabs>
          <w:tab w:val="num" w:pos="2880"/>
        </w:tabs>
        <w:ind w:left="2880" w:hanging="360"/>
      </w:pPr>
      <w:rPr>
        <w:rFonts w:ascii="Arial" w:hAnsi="Arial" w:hint="default"/>
      </w:rPr>
    </w:lvl>
    <w:lvl w:ilvl="4" w:tplc="DC9E3C1E" w:tentative="1">
      <w:start w:val="1"/>
      <w:numFmt w:val="bullet"/>
      <w:lvlText w:val="•"/>
      <w:lvlJc w:val="left"/>
      <w:pPr>
        <w:tabs>
          <w:tab w:val="num" w:pos="3600"/>
        </w:tabs>
        <w:ind w:left="3600" w:hanging="360"/>
      </w:pPr>
      <w:rPr>
        <w:rFonts w:ascii="Arial" w:hAnsi="Arial" w:hint="default"/>
      </w:rPr>
    </w:lvl>
    <w:lvl w:ilvl="5" w:tplc="C9F43210" w:tentative="1">
      <w:start w:val="1"/>
      <w:numFmt w:val="bullet"/>
      <w:lvlText w:val="•"/>
      <w:lvlJc w:val="left"/>
      <w:pPr>
        <w:tabs>
          <w:tab w:val="num" w:pos="4320"/>
        </w:tabs>
        <w:ind w:left="4320" w:hanging="360"/>
      </w:pPr>
      <w:rPr>
        <w:rFonts w:ascii="Arial" w:hAnsi="Arial" w:hint="default"/>
      </w:rPr>
    </w:lvl>
    <w:lvl w:ilvl="6" w:tplc="1016621A" w:tentative="1">
      <w:start w:val="1"/>
      <w:numFmt w:val="bullet"/>
      <w:lvlText w:val="•"/>
      <w:lvlJc w:val="left"/>
      <w:pPr>
        <w:tabs>
          <w:tab w:val="num" w:pos="5040"/>
        </w:tabs>
        <w:ind w:left="5040" w:hanging="360"/>
      </w:pPr>
      <w:rPr>
        <w:rFonts w:ascii="Arial" w:hAnsi="Arial" w:hint="default"/>
      </w:rPr>
    </w:lvl>
    <w:lvl w:ilvl="7" w:tplc="D478BA3C" w:tentative="1">
      <w:start w:val="1"/>
      <w:numFmt w:val="bullet"/>
      <w:lvlText w:val="•"/>
      <w:lvlJc w:val="left"/>
      <w:pPr>
        <w:tabs>
          <w:tab w:val="num" w:pos="5760"/>
        </w:tabs>
        <w:ind w:left="5760" w:hanging="360"/>
      </w:pPr>
      <w:rPr>
        <w:rFonts w:ascii="Arial" w:hAnsi="Arial" w:hint="default"/>
      </w:rPr>
    </w:lvl>
    <w:lvl w:ilvl="8" w:tplc="43DA56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A6031"/>
    <w:multiLevelType w:val="hybridMultilevel"/>
    <w:tmpl w:val="EA6021DA"/>
    <w:lvl w:ilvl="0" w:tplc="101C47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02287C"/>
    <w:multiLevelType w:val="hybridMultilevel"/>
    <w:tmpl w:val="515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2F6740"/>
    <w:multiLevelType w:val="multilevel"/>
    <w:tmpl w:val="08DC60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115A63"/>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C35AD4"/>
    <w:multiLevelType w:val="hybridMultilevel"/>
    <w:tmpl w:val="A5484F38"/>
    <w:lvl w:ilvl="0" w:tplc="07186C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317167"/>
    <w:multiLevelType w:val="hybridMultilevel"/>
    <w:tmpl w:val="5E9274BE"/>
    <w:lvl w:ilvl="0" w:tplc="F8CC484A">
      <w:start w:val="1"/>
      <w:numFmt w:val="decimal"/>
      <w:lvlText w:val="%1."/>
      <w:lvlJc w:val="left"/>
      <w:pPr>
        <w:ind w:left="1068" w:hanging="360"/>
      </w:pPr>
      <w:rPr>
        <w:rFonts w:asciiTheme="minorHAnsi" w:hAnsiTheme="minorHAnsi" w:cstheme="minorHAnsi" w:hint="default"/>
        <w:b/>
        <w:color w:val="2E74B5" w:themeColor="accent1" w:themeShade="BF"/>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9"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4"/>
  </w:num>
  <w:num w:numId="4">
    <w:abstractNumId w:val="38"/>
  </w:num>
  <w:num w:numId="5">
    <w:abstractNumId w:val="17"/>
  </w:num>
  <w:num w:numId="6">
    <w:abstractNumId w:val="21"/>
  </w:num>
  <w:num w:numId="7">
    <w:abstractNumId w:val="0"/>
  </w:num>
  <w:num w:numId="8">
    <w:abstractNumId w:val="25"/>
  </w:num>
  <w:num w:numId="9">
    <w:abstractNumId w:val="7"/>
  </w:num>
  <w:num w:numId="10">
    <w:abstractNumId w:val="8"/>
  </w:num>
  <w:num w:numId="11">
    <w:abstractNumId w:val="29"/>
  </w:num>
  <w:num w:numId="12">
    <w:abstractNumId w:val="4"/>
  </w:num>
  <w:num w:numId="13">
    <w:abstractNumId w:val="22"/>
  </w:num>
  <w:num w:numId="14">
    <w:abstractNumId w:val="12"/>
  </w:num>
  <w:num w:numId="15">
    <w:abstractNumId w:val="37"/>
  </w:num>
  <w:num w:numId="16">
    <w:abstractNumId w:val="6"/>
  </w:num>
  <w:num w:numId="17">
    <w:abstractNumId w:val="18"/>
  </w:num>
  <w:num w:numId="18">
    <w:abstractNumId w:val="40"/>
  </w:num>
  <w:num w:numId="19">
    <w:abstractNumId w:val="1"/>
  </w:num>
  <w:num w:numId="20">
    <w:abstractNumId w:val="30"/>
  </w:num>
  <w:num w:numId="21">
    <w:abstractNumId w:val="9"/>
  </w:num>
  <w:num w:numId="22">
    <w:abstractNumId w:val="32"/>
  </w:num>
  <w:num w:numId="23">
    <w:abstractNumId w:val="41"/>
  </w:num>
  <w:num w:numId="24">
    <w:abstractNumId w:val="27"/>
  </w:num>
  <w:num w:numId="25">
    <w:abstractNumId w:val="3"/>
  </w:num>
  <w:num w:numId="26">
    <w:abstractNumId w:val="35"/>
  </w:num>
  <w:num w:numId="27">
    <w:abstractNumId w:val="34"/>
  </w:num>
  <w:num w:numId="28">
    <w:abstractNumId w:val="11"/>
  </w:num>
  <w:num w:numId="29">
    <w:abstractNumId w:val="36"/>
  </w:num>
  <w:num w:numId="30">
    <w:abstractNumId w:val="2"/>
  </w:num>
  <w:num w:numId="31">
    <w:abstractNumId w:val="5"/>
  </w:num>
  <w:num w:numId="32">
    <w:abstractNumId w:val="39"/>
  </w:num>
  <w:num w:numId="33">
    <w:abstractNumId w:val="16"/>
  </w:num>
  <w:num w:numId="34">
    <w:abstractNumId w:val="15"/>
  </w:num>
  <w:num w:numId="35">
    <w:abstractNumId w:val="23"/>
  </w:num>
  <w:num w:numId="36">
    <w:abstractNumId w:val="10"/>
  </w:num>
  <w:num w:numId="37">
    <w:abstractNumId w:val="19"/>
  </w:num>
  <w:num w:numId="38">
    <w:abstractNumId w:val="33"/>
  </w:num>
  <w:num w:numId="39">
    <w:abstractNumId w:val="20"/>
  </w:num>
  <w:num w:numId="40">
    <w:abstractNumId w:val="13"/>
  </w:num>
  <w:num w:numId="41">
    <w:abstractNumId w:val="31"/>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07"/>
    <w:rsid w:val="00005C41"/>
    <w:rsid w:val="00016BF8"/>
    <w:rsid w:val="00016C6C"/>
    <w:rsid w:val="000176F4"/>
    <w:rsid w:val="00030C2D"/>
    <w:rsid w:val="0003102F"/>
    <w:rsid w:val="00042523"/>
    <w:rsid w:val="000431F2"/>
    <w:rsid w:val="000474BC"/>
    <w:rsid w:val="0005145F"/>
    <w:rsid w:val="0006024F"/>
    <w:rsid w:val="00062DD7"/>
    <w:rsid w:val="00064764"/>
    <w:rsid w:val="00081D20"/>
    <w:rsid w:val="00084819"/>
    <w:rsid w:val="00090F39"/>
    <w:rsid w:val="00095E14"/>
    <w:rsid w:val="000964A5"/>
    <w:rsid w:val="000A1AB2"/>
    <w:rsid w:val="000A46BA"/>
    <w:rsid w:val="000A565B"/>
    <w:rsid w:val="000A71BD"/>
    <w:rsid w:val="000B24FF"/>
    <w:rsid w:val="000C0028"/>
    <w:rsid w:val="000D1408"/>
    <w:rsid w:val="000D239E"/>
    <w:rsid w:val="000E64C9"/>
    <w:rsid w:val="000E7230"/>
    <w:rsid w:val="000F06A6"/>
    <w:rsid w:val="000F0EBC"/>
    <w:rsid w:val="000F2223"/>
    <w:rsid w:val="001015CF"/>
    <w:rsid w:val="00103548"/>
    <w:rsid w:val="0010471B"/>
    <w:rsid w:val="00124A70"/>
    <w:rsid w:val="00131DFC"/>
    <w:rsid w:val="00132F70"/>
    <w:rsid w:val="0013575A"/>
    <w:rsid w:val="00146BFF"/>
    <w:rsid w:val="00151727"/>
    <w:rsid w:val="00154550"/>
    <w:rsid w:val="00155861"/>
    <w:rsid w:val="00161778"/>
    <w:rsid w:val="001631D6"/>
    <w:rsid w:val="001648ED"/>
    <w:rsid w:val="00170A19"/>
    <w:rsid w:val="00182843"/>
    <w:rsid w:val="00185D29"/>
    <w:rsid w:val="00195F80"/>
    <w:rsid w:val="001A3FA4"/>
    <w:rsid w:val="001A5601"/>
    <w:rsid w:val="001B0DE1"/>
    <w:rsid w:val="001B4674"/>
    <w:rsid w:val="001C35C7"/>
    <w:rsid w:val="001C6B16"/>
    <w:rsid w:val="001C777D"/>
    <w:rsid w:val="001D52B3"/>
    <w:rsid w:val="001D6F2E"/>
    <w:rsid w:val="001E10FE"/>
    <w:rsid w:val="001E1731"/>
    <w:rsid w:val="001E2884"/>
    <w:rsid w:val="001F4A52"/>
    <w:rsid w:val="001F5FC9"/>
    <w:rsid w:val="00203F4E"/>
    <w:rsid w:val="00210976"/>
    <w:rsid w:val="00210EF2"/>
    <w:rsid w:val="00217B21"/>
    <w:rsid w:val="00220962"/>
    <w:rsid w:val="00221113"/>
    <w:rsid w:val="002215E6"/>
    <w:rsid w:val="002219FB"/>
    <w:rsid w:val="002239E2"/>
    <w:rsid w:val="00226A26"/>
    <w:rsid w:val="00235317"/>
    <w:rsid w:val="0023667B"/>
    <w:rsid w:val="00236688"/>
    <w:rsid w:val="00240297"/>
    <w:rsid w:val="0024497A"/>
    <w:rsid w:val="00244986"/>
    <w:rsid w:val="002456B1"/>
    <w:rsid w:val="00245895"/>
    <w:rsid w:val="00245F1D"/>
    <w:rsid w:val="00246C14"/>
    <w:rsid w:val="00251586"/>
    <w:rsid w:val="00254983"/>
    <w:rsid w:val="0026220D"/>
    <w:rsid w:val="0026688B"/>
    <w:rsid w:val="0027314F"/>
    <w:rsid w:val="00285551"/>
    <w:rsid w:val="002A2105"/>
    <w:rsid w:val="002A2256"/>
    <w:rsid w:val="002A728D"/>
    <w:rsid w:val="002B0783"/>
    <w:rsid w:val="002B4790"/>
    <w:rsid w:val="002C4BFA"/>
    <w:rsid w:val="002D7D17"/>
    <w:rsid w:val="002E2A18"/>
    <w:rsid w:val="002E6DE5"/>
    <w:rsid w:val="002E6F80"/>
    <w:rsid w:val="002F0763"/>
    <w:rsid w:val="002F403E"/>
    <w:rsid w:val="002F4C35"/>
    <w:rsid w:val="002F6E06"/>
    <w:rsid w:val="002F7597"/>
    <w:rsid w:val="00303043"/>
    <w:rsid w:val="00311295"/>
    <w:rsid w:val="0032200A"/>
    <w:rsid w:val="00322EB6"/>
    <w:rsid w:val="003264B8"/>
    <w:rsid w:val="00331630"/>
    <w:rsid w:val="00331CD2"/>
    <w:rsid w:val="00337B90"/>
    <w:rsid w:val="0034521F"/>
    <w:rsid w:val="00353E69"/>
    <w:rsid w:val="00354EB1"/>
    <w:rsid w:val="00357EFF"/>
    <w:rsid w:val="003636CB"/>
    <w:rsid w:val="003644D4"/>
    <w:rsid w:val="0036513E"/>
    <w:rsid w:val="00366309"/>
    <w:rsid w:val="00366AED"/>
    <w:rsid w:val="00373138"/>
    <w:rsid w:val="00377C2E"/>
    <w:rsid w:val="00377E74"/>
    <w:rsid w:val="003937A1"/>
    <w:rsid w:val="003956EF"/>
    <w:rsid w:val="003A0A85"/>
    <w:rsid w:val="003A23A0"/>
    <w:rsid w:val="003B04FC"/>
    <w:rsid w:val="003B1964"/>
    <w:rsid w:val="003B47E1"/>
    <w:rsid w:val="003B68E2"/>
    <w:rsid w:val="003C2153"/>
    <w:rsid w:val="003D21E8"/>
    <w:rsid w:val="003D2764"/>
    <w:rsid w:val="003D5C46"/>
    <w:rsid w:val="003E4EBF"/>
    <w:rsid w:val="003F1415"/>
    <w:rsid w:val="003F68F9"/>
    <w:rsid w:val="004032AB"/>
    <w:rsid w:val="00403520"/>
    <w:rsid w:val="00404543"/>
    <w:rsid w:val="00425280"/>
    <w:rsid w:val="00431685"/>
    <w:rsid w:val="004319C8"/>
    <w:rsid w:val="004341CD"/>
    <w:rsid w:val="00435174"/>
    <w:rsid w:val="00440F5E"/>
    <w:rsid w:val="004454C1"/>
    <w:rsid w:val="0045660A"/>
    <w:rsid w:val="00456ADF"/>
    <w:rsid w:val="00461EF5"/>
    <w:rsid w:val="004731B6"/>
    <w:rsid w:val="004752C5"/>
    <w:rsid w:val="00490AA8"/>
    <w:rsid w:val="00490AC0"/>
    <w:rsid w:val="00490CD1"/>
    <w:rsid w:val="004952DB"/>
    <w:rsid w:val="00496EB2"/>
    <w:rsid w:val="0049748E"/>
    <w:rsid w:val="00497B01"/>
    <w:rsid w:val="004B765F"/>
    <w:rsid w:val="004B7920"/>
    <w:rsid w:val="004C55C0"/>
    <w:rsid w:val="004C69B4"/>
    <w:rsid w:val="004D20E2"/>
    <w:rsid w:val="004D532A"/>
    <w:rsid w:val="004D6845"/>
    <w:rsid w:val="004E0720"/>
    <w:rsid w:val="004E55EE"/>
    <w:rsid w:val="004E56AC"/>
    <w:rsid w:val="004E5976"/>
    <w:rsid w:val="004E6016"/>
    <w:rsid w:val="004F03C6"/>
    <w:rsid w:val="004F1218"/>
    <w:rsid w:val="004F64B0"/>
    <w:rsid w:val="005000C6"/>
    <w:rsid w:val="0050441D"/>
    <w:rsid w:val="00504D4C"/>
    <w:rsid w:val="00522283"/>
    <w:rsid w:val="00525926"/>
    <w:rsid w:val="005266A8"/>
    <w:rsid w:val="00526791"/>
    <w:rsid w:val="00531000"/>
    <w:rsid w:val="00540E90"/>
    <w:rsid w:val="0054671D"/>
    <w:rsid w:val="00550760"/>
    <w:rsid w:val="005543D7"/>
    <w:rsid w:val="00556020"/>
    <w:rsid w:val="005572B5"/>
    <w:rsid w:val="005725C9"/>
    <w:rsid w:val="005738A4"/>
    <w:rsid w:val="005819F5"/>
    <w:rsid w:val="00581DEE"/>
    <w:rsid w:val="005A0391"/>
    <w:rsid w:val="005B34E7"/>
    <w:rsid w:val="005B6ABE"/>
    <w:rsid w:val="005C4B9E"/>
    <w:rsid w:val="005C505A"/>
    <w:rsid w:val="005C7058"/>
    <w:rsid w:val="005D2C1A"/>
    <w:rsid w:val="005D713A"/>
    <w:rsid w:val="005E26A4"/>
    <w:rsid w:val="005E4B95"/>
    <w:rsid w:val="005E6DB5"/>
    <w:rsid w:val="005F0362"/>
    <w:rsid w:val="006001BC"/>
    <w:rsid w:val="00600C24"/>
    <w:rsid w:val="00607E5E"/>
    <w:rsid w:val="00614AB2"/>
    <w:rsid w:val="006322A7"/>
    <w:rsid w:val="006339AA"/>
    <w:rsid w:val="00634374"/>
    <w:rsid w:val="0063493B"/>
    <w:rsid w:val="00635507"/>
    <w:rsid w:val="00641BDF"/>
    <w:rsid w:val="00643331"/>
    <w:rsid w:val="00645868"/>
    <w:rsid w:val="006510DA"/>
    <w:rsid w:val="006513D9"/>
    <w:rsid w:val="00653958"/>
    <w:rsid w:val="00653DB7"/>
    <w:rsid w:val="0065624D"/>
    <w:rsid w:val="006603ED"/>
    <w:rsid w:val="00660507"/>
    <w:rsid w:val="00660A97"/>
    <w:rsid w:val="006633B5"/>
    <w:rsid w:val="0067123C"/>
    <w:rsid w:val="00674B94"/>
    <w:rsid w:val="006772A6"/>
    <w:rsid w:val="006842CF"/>
    <w:rsid w:val="006842FB"/>
    <w:rsid w:val="006865F0"/>
    <w:rsid w:val="006A4B1D"/>
    <w:rsid w:val="006A52EC"/>
    <w:rsid w:val="006A6339"/>
    <w:rsid w:val="006A69DE"/>
    <w:rsid w:val="006A7C7F"/>
    <w:rsid w:val="006B0C98"/>
    <w:rsid w:val="006B26CC"/>
    <w:rsid w:val="006C03C4"/>
    <w:rsid w:val="006C17F9"/>
    <w:rsid w:val="006C334F"/>
    <w:rsid w:val="006D2810"/>
    <w:rsid w:val="006D7550"/>
    <w:rsid w:val="006D756C"/>
    <w:rsid w:val="006E4725"/>
    <w:rsid w:val="006E4E07"/>
    <w:rsid w:val="006F327A"/>
    <w:rsid w:val="00705526"/>
    <w:rsid w:val="007118B4"/>
    <w:rsid w:val="00712AC8"/>
    <w:rsid w:val="007321BA"/>
    <w:rsid w:val="007427F7"/>
    <w:rsid w:val="0075204A"/>
    <w:rsid w:val="00756567"/>
    <w:rsid w:val="00757927"/>
    <w:rsid w:val="00772057"/>
    <w:rsid w:val="00772805"/>
    <w:rsid w:val="00777E6A"/>
    <w:rsid w:val="007840CA"/>
    <w:rsid w:val="007857F6"/>
    <w:rsid w:val="00786F53"/>
    <w:rsid w:val="00787923"/>
    <w:rsid w:val="0078795E"/>
    <w:rsid w:val="00795DC1"/>
    <w:rsid w:val="007A20E0"/>
    <w:rsid w:val="007B1CEC"/>
    <w:rsid w:val="007B5DA9"/>
    <w:rsid w:val="007D28DD"/>
    <w:rsid w:val="007D6412"/>
    <w:rsid w:val="007E496C"/>
    <w:rsid w:val="007E7619"/>
    <w:rsid w:val="007F16E4"/>
    <w:rsid w:val="007F4477"/>
    <w:rsid w:val="00803A02"/>
    <w:rsid w:val="00805B93"/>
    <w:rsid w:val="008063B1"/>
    <w:rsid w:val="00814290"/>
    <w:rsid w:val="00816588"/>
    <w:rsid w:val="00821113"/>
    <w:rsid w:val="00821B67"/>
    <w:rsid w:val="00826245"/>
    <w:rsid w:val="00826E47"/>
    <w:rsid w:val="008273E5"/>
    <w:rsid w:val="0083223B"/>
    <w:rsid w:val="0083720D"/>
    <w:rsid w:val="00837E50"/>
    <w:rsid w:val="00841421"/>
    <w:rsid w:val="00855D88"/>
    <w:rsid w:val="00862734"/>
    <w:rsid w:val="00865C05"/>
    <w:rsid w:val="00866153"/>
    <w:rsid w:val="00866FD3"/>
    <w:rsid w:val="008768D4"/>
    <w:rsid w:val="00885C8B"/>
    <w:rsid w:val="0089045C"/>
    <w:rsid w:val="00891595"/>
    <w:rsid w:val="00896376"/>
    <w:rsid w:val="00896E12"/>
    <w:rsid w:val="008A495F"/>
    <w:rsid w:val="008A7C7D"/>
    <w:rsid w:val="008B33CB"/>
    <w:rsid w:val="008B343F"/>
    <w:rsid w:val="008C2D8B"/>
    <w:rsid w:val="008C32FE"/>
    <w:rsid w:val="008D2C6B"/>
    <w:rsid w:val="008E5156"/>
    <w:rsid w:val="008E7285"/>
    <w:rsid w:val="008F3385"/>
    <w:rsid w:val="008F3923"/>
    <w:rsid w:val="008F51B9"/>
    <w:rsid w:val="008F5352"/>
    <w:rsid w:val="008F555C"/>
    <w:rsid w:val="008F626E"/>
    <w:rsid w:val="0090252F"/>
    <w:rsid w:val="00914248"/>
    <w:rsid w:val="00917657"/>
    <w:rsid w:val="009244EE"/>
    <w:rsid w:val="00934D31"/>
    <w:rsid w:val="009415F9"/>
    <w:rsid w:val="009461D3"/>
    <w:rsid w:val="00951BD4"/>
    <w:rsid w:val="00957DE2"/>
    <w:rsid w:val="00963E8B"/>
    <w:rsid w:val="0096786E"/>
    <w:rsid w:val="00980083"/>
    <w:rsid w:val="0098249F"/>
    <w:rsid w:val="00997F71"/>
    <w:rsid w:val="009A2856"/>
    <w:rsid w:val="009B4119"/>
    <w:rsid w:val="009B5DD6"/>
    <w:rsid w:val="009B67FD"/>
    <w:rsid w:val="009C41F9"/>
    <w:rsid w:val="009C6554"/>
    <w:rsid w:val="009D0066"/>
    <w:rsid w:val="009D4557"/>
    <w:rsid w:val="009D48F4"/>
    <w:rsid w:val="009D740A"/>
    <w:rsid w:val="009E3FC0"/>
    <w:rsid w:val="009E6485"/>
    <w:rsid w:val="009F46AC"/>
    <w:rsid w:val="009F4ADF"/>
    <w:rsid w:val="009F4D53"/>
    <w:rsid w:val="009F61C7"/>
    <w:rsid w:val="00A034B6"/>
    <w:rsid w:val="00A05118"/>
    <w:rsid w:val="00A05300"/>
    <w:rsid w:val="00A07BB7"/>
    <w:rsid w:val="00A11E1B"/>
    <w:rsid w:val="00A21F27"/>
    <w:rsid w:val="00A27C5A"/>
    <w:rsid w:val="00A4473A"/>
    <w:rsid w:val="00A52070"/>
    <w:rsid w:val="00A53AB1"/>
    <w:rsid w:val="00A54F40"/>
    <w:rsid w:val="00A62C03"/>
    <w:rsid w:val="00A7025A"/>
    <w:rsid w:val="00A73F4E"/>
    <w:rsid w:val="00A829FE"/>
    <w:rsid w:val="00A833A1"/>
    <w:rsid w:val="00A87658"/>
    <w:rsid w:val="00A92808"/>
    <w:rsid w:val="00A971D8"/>
    <w:rsid w:val="00A97334"/>
    <w:rsid w:val="00AA5398"/>
    <w:rsid w:val="00AB0F83"/>
    <w:rsid w:val="00AB42C0"/>
    <w:rsid w:val="00AB56A8"/>
    <w:rsid w:val="00AD5E89"/>
    <w:rsid w:val="00AD6331"/>
    <w:rsid w:val="00AD7818"/>
    <w:rsid w:val="00B029BD"/>
    <w:rsid w:val="00B02A4F"/>
    <w:rsid w:val="00B0326A"/>
    <w:rsid w:val="00B05BC7"/>
    <w:rsid w:val="00B101AF"/>
    <w:rsid w:val="00B15734"/>
    <w:rsid w:val="00B241F8"/>
    <w:rsid w:val="00B25497"/>
    <w:rsid w:val="00B25AE7"/>
    <w:rsid w:val="00B31497"/>
    <w:rsid w:val="00B32A6D"/>
    <w:rsid w:val="00B37C1A"/>
    <w:rsid w:val="00B45D94"/>
    <w:rsid w:val="00B50CB9"/>
    <w:rsid w:val="00B52C0D"/>
    <w:rsid w:val="00B55D9F"/>
    <w:rsid w:val="00B63083"/>
    <w:rsid w:val="00B66A4F"/>
    <w:rsid w:val="00B704A0"/>
    <w:rsid w:val="00B76657"/>
    <w:rsid w:val="00B857E4"/>
    <w:rsid w:val="00B85B18"/>
    <w:rsid w:val="00B91A29"/>
    <w:rsid w:val="00BA5650"/>
    <w:rsid w:val="00BC46B5"/>
    <w:rsid w:val="00BC5EE8"/>
    <w:rsid w:val="00BC7CEA"/>
    <w:rsid w:val="00BE3C75"/>
    <w:rsid w:val="00BE496C"/>
    <w:rsid w:val="00BE67C9"/>
    <w:rsid w:val="00BF10F0"/>
    <w:rsid w:val="00BF38C4"/>
    <w:rsid w:val="00BF7211"/>
    <w:rsid w:val="00BF7477"/>
    <w:rsid w:val="00C20EA7"/>
    <w:rsid w:val="00C220B6"/>
    <w:rsid w:val="00C270B1"/>
    <w:rsid w:val="00C301C9"/>
    <w:rsid w:val="00C31632"/>
    <w:rsid w:val="00C35234"/>
    <w:rsid w:val="00C3674A"/>
    <w:rsid w:val="00C374CC"/>
    <w:rsid w:val="00C375CF"/>
    <w:rsid w:val="00C41223"/>
    <w:rsid w:val="00C416C0"/>
    <w:rsid w:val="00C4269C"/>
    <w:rsid w:val="00C539C8"/>
    <w:rsid w:val="00C609C7"/>
    <w:rsid w:val="00C70692"/>
    <w:rsid w:val="00C7611D"/>
    <w:rsid w:val="00C8156F"/>
    <w:rsid w:val="00C82200"/>
    <w:rsid w:val="00C8374D"/>
    <w:rsid w:val="00CA10ED"/>
    <w:rsid w:val="00CB00AA"/>
    <w:rsid w:val="00CB21F9"/>
    <w:rsid w:val="00CB319B"/>
    <w:rsid w:val="00CB7AA8"/>
    <w:rsid w:val="00CC0883"/>
    <w:rsid w:val="00CD0083"/>
    <w:rsid w:val="00CE0012"/>
    <w:rsid w:val="00CE478F"/>
    <w:rsid w:val="00CF1B81"/>
    <w:rsid w:val="00CF5090"/>
    <w:rsid w:val="00D0376A"/>
    <w:rsid w:val="00D05A86"/>
    <w:rsid w:val="00D10C29"/>
    <w:rsid w:val="00D1214C"/>
    <w:rsid w:val="00D21505"/>
    <w:rsid w:val="00D26E12"/>
    <w:rsid w:val="00D316BE"/>
    <w:rsid w:val="00D36C25"/>
    <w:rsid w:val="00D36CC5"/>
    <w:rsid w:val="00D36DB6"/>
    <w:rsid w:val="00D373F1"/>
    <w:rsid w:val="00D41AFF"/>
    <w:rsid w:val="00D453B4"/>
    <w:rsid w:val="00D55501"/>
    <w:rsid w:val="00D62E0F"/>
    <w:rsid w:val="00D64598"/>
    <w:rsid w:val="00D66E06"/>
    <w:rsid w:val="00D74CD3"/>
    <w:rsid w:val="00D802C0"/>
    <w:rsid w:val="00D843F5"/>
    <w:rsid w:val="00D92B48"/>
    <w:rsid w:val="00D93633"/>
    <w:rsid w:val="00DA1D9C"/>
    <w:rsid w:val="00DA7618"/>
    <w:rsid w:val="00DB3E46"/>
    <w:rsid w:val="00DB49D9"/>
    <w:rsid w:val="00DB5A28"/>
    <w:rsid w:val="00DC3408"/>
    <w:rsid w:val="00DD24AC"/>
    <w:rsid w:val="00DD2523"/>
    <w:rsid w:val="00DD55F6"/>
    <w:rsid w:val="00DF27E9"/>
    <w:rsid w:val="00DF7AEF"/>
    <w:rsid w:val="00E044A2"/>
    <w:rsid w:val="00E048BC"/>
    <w:rsid w:val="00E04DB1"/>
    <w:rsid w:val="00E10970"/>
    <w:rsid w:val="00E112B7"/>
    <w:rsid w:val="00E2048E"/>
    <w:rsid w:val="00E205E8"/>
    <w:rsid w:val="00E34C3C"/>
    <w:rsid w:val="00E4012F"/>
    <w:rsid w:val="00E4205C"/>
    <w:rsid w:val="00E51161"/>
    <w:rsid w:val="00E55886"/>
    <w:rsid w:val="00E62C7C"/>
    <w:rsid w:val="00E8158A"/>
    <w:rsid w:val="00E825E6"/>
    <w:rsid w:val="00E86E9D"/>
    <w:rsid w:val="00E87CF9"/>
    <w:rsid w:val="00E9665C"/>
    <w:rsid w:val="00EA5006"/>
    <w:rsid w:val="00EB22CA"/>
    <w:rsid w:val="00EB4C75"/>
    <w:rsid w:val="00EB7336"/>
    <w:rsid w:val="00EC3AFB"/>
    <w:rsid w:val="00ED0478"/>
    <w:rsid w:val="00ED15AE"/>
    <w:rsid w:val="00ED4EE5"/>
    <w:rsid w:val="00EE0959"/>
    <w:rsid w:val="00EE2644"/>
    <w:rsid w:val="00EE4D64"/>
    <w:rsid w:val="00EF0391"/>
    <w:rsid w:val="00F003AD"/>
    <w:rsid w:val="00F015CB"/>
    <w:rsid w:val="00F01953"/>
    <w:rsid w:val="00F062CB"/>
    <w:rsid w:val="00F10EE1"/>
    <w:rsid w:val="00F12EFD"/>
    <w:rsid w:val="00F20073"/>
    <w:rsid w:val="00F21286"/>
    <w:rsid w:val="00F359DB"/>
    <w:rsid w:val="00F35F2B"/>
    <w:rsid w:val="00F422D4"/>
    <w:rsid w:val="00F47D4B"/>
    <w:rsid w:val="00F5739D"/>
    <w:rsid w:val="00F65377"/>
    <w:rsid w:val="00F67C07"/>
    <w:rsid w:val="00F85DB3"/>
    <w:rsid w:val="00F953C8"/>
    <w:rsid w:val="00FA218E"/>
    <w:rsid w:val="00FA4B78"/>
    <w:rsid w:val="00FB05BD"/>
    <w:rsid w:val="00FB195E"/>
    <w:rsid w:val="00FB28AE"/>
    <w:rsid w:val="00FB6ADC"/>
    <w:rsid w:val="00FC3889"/>
    <w:rsid w:val="00FC4A71"/>
    <w:rsid w:val="00FD76BE"/>
    <w:rsid w:val="00FE4787"/>
    <w:rsid w:val="00FF40B4"/>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87"/>
  </w:style>
  <w:style w:type="paragraph" w:styleId="Titre1">
    <w:name w:val="heading 1"/>
    <w:basedOn w:val="Normal"/>
    <w:next w:val="Normal"/>
    <w:link w:val="Titre1Car"/>
    <w:uiPriority w:val="9"/>
    <w:qFormat/>
    <w:rsid w:val="00504D4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unhideWhenUsed/>
    <w:qFormat/>
    <w:rsid w:val="00504D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D4C"/>
    <w:rPr>
      <w:rFonts w:asciiTheme="majorHAnsi" w:eastAsiaTheme="majorEastAsia" w:hAnsiTheme="majorHAnsi" w:cstheme="majorBidi"/>
      <w:color w:val="2E74B5" w:themeColor="accent1" w:themeShade="BF"/>
      <w:sz w:val="30"/>
      <w:szCs w:val="30"/>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4F64B0"/>
    <w:pPr>
      <w:spacing w:after="100"/>
      <w:ind w:left="220"/>
    </w:pPr>
    <w:rPr>
      <w:rFonts w:cs="Times New Roman"/>
      <w:lang w:eastAsia="fr-FR"/>
    </w:rPr>
  </w:style>
  <w:style w:type="paragraph" w:styleId="TM1">
    <w:name w:val="toc 1"/>
    <w:basedOn w:val="Normal"/>
    <w:next w:val="Normal"/>
    <w:autoRedefine/>
    <w:uiPriority w:val="39"/>
    <w:unhideWhenUsed/>
    <w:rsid w:val="004F64B0"/>
    <w:pPr>
      <w:spacing w:after="100"/>
    </w:pPr>
    <w:rPr>
      <w:rFonts w:cs="Times New Roman"/>
      <w:lang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rsid w:val="00504D4C"/>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504D4C"/>
    <w:rPr>
      <w:i/>
      <w:iCs/>
      <w:color w:val="404040" w:themeColor="text1" w:themeTint="BF"/>
    </w:rPr>
  </w:style>
  <w:style w:type="character" w:styleId="Accentuationintense">
    <w:name w:val="Intense Emphasis"/>
    <w:basedOn w:val="Policepardfaut"/>
    <w:uiPriority w:val="21"/>
    <w:qFormat/>
    <w:rsid w:val="00504D4C"/>
    <w:rPr>
      <w:b w:val="0"/>
      <w:bCs w:val="0"/>
      <w:i/>
      <w:iCs/>
      <w:color w:val="5B9BD5" w:themeColor="accent1"/>
    </w:rPr>
  </w:style>
  <w:style w:type="character" w:styleId="Rfrencelgr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customStyle="1" w:styleId="Mentionnonrsolue1">
    <w:name w:val="Mention non résolue1"/>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 w:type="character" w:customStyle="1" w:styleId="form-required">
    <w:name w:val="form-required"/>
    <w:basedOn w:val="Policepardfaut"/>
    <w:rsid w:val="001A3FA4"/>
  </w:style>
  <w:style w:type="character" w:styleId="Mentionnonrsolue">
    <w:name w:val="Unresolved Mention"/>
    <w:basedOn w:val="Policepardfaut"/>
    <w:uiPriority w:val="99"/>
    <w:semiHidden/>
    <w:unhideWhenUsed/>
    <w:rsid w:val="00C8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77969853">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711425631">
      <w:bodyDiv w:val="1"/>
      <w:marLeft w:val="0"/>
      <w:marRight w:val="0"/>
      <w:marTop w:val="0"/>
      <w:marBottom w:val="0"/>
      <w:divBdr>
        <w:top w:val="none" w:sz="0" w:space="0" w:color="auto"/>
        <w:left w:val="none" w:sz="0" w:space="0" w:color="auto"/>
        <w:bottom w:val="none" w:sz="0" w:space="0" w:color="auto"/>
        <w:right w:val="none" w:sz="0" w:space="0" w:color="auto"/>
      </w:divBdr>
      <w:divsChild>
        <w:div w:id="1530218432">
          <w:marLeft w:val="0"/>
          <w:marRight w:val="0"/>
          <w:marTop w:val="0"/>
          <w:marBottom w:val="0"/>
          <w:divBdr>
            <w:top w:val="none" w:sz="0" w:space="0" w:color="auto"/>
            <w:left w:val="none" w:sz="0" w:space="0" w:color="auto"/>
            <w:bottom w:val="none" w:sz="0" w:space="0" w:color="auto"/>
            <w:right w:val="none" w:sz="0" w:space="0" w:color="auto"/>
          </w:divBdr>
        </w:div>
      </w:divsChild>
    </w:div>
    <w:div w:id="767849955">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965695006">
      <w:bodyDiv w:val="1"/>
      <w:marLeft w:val="0"/>
      <w:marRight w:val="0"/>
      <w:marTop w:val="0"/>
      <w:marBottom w:val="0"/>
      <w:divBdr>
        <w:top w:val="none" w:sz="0" w:space="0" w:color="auto"/>
        <w:left w:val="none" w:sz="0" w:space="0" w:color="auto"/>
        <w:bottom w:val="none" w:sz="0" w:space="0" w:color="auto"/>
        <w:right w:val="none" w:sz="0" w:space="0" w:color="auto"/>
      </w:divBdr>
    </w:div>
    <w:div w:id="968125992">
      <w:bodyDiv w:val="1"/>
      <w:marLeft w:val="0"/>
      <w:marRight w:val="0"/>
      <w:marTop w:val="0"/>
      <w:marBottom w:val="0"/>
      <w:divBdr>
        <w:top w:val="none" w:sz="0" w:space="0" w:color="auto"/>
        <w:left w:val="none" w:sz="0" w:space="0" w:color="auto"/>
        <w:bottom w:val="none" w:sz="0" w:space="0" w:color="auto"/>
        <w:right w:val="none" w:sz="0" w:space="0" w:color="auto"/>
      </w:divBdr>
      <w:divsChild>
        <w:div w:id="279607973">
          <w:marLeft w:val="274"/>
          <w:marRight w:val="0"/>
          <w:marTop w:val="0"/>
          <w:marBottom w:val="0"/>
          <w:divBdr>
            <w:top w:val="none" w:sz="0" w:space="0" w:color="auto"/>
            <w:left w:val="none" w:sz="0" w:space="0" w:color="auto"/>
            <w:bottom w:val="none" w:sz="0" w:space="0" w:color="auto"/>
            <w:right w:val="none" w:sz="0" w:space="0" w:color="auto"/>
          </w:divBdr>
        </w:div>
      </w:divsChild>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263300970">
      <w:bodyDiv w:val="1"/>
      <w:marLeft w:val="0"/>
      <w:marRight w:val="0"/>
      <w:marTop w:val="0"/>
      <w:marBottom w:val="0"/>
      <w:divBdr>
        <w:top w:val="none" w:sz="0" w:space="0" w:color="auto"/>
        <w:left w:val="none" w:sz="0" w:space="0" w:color="auto"/>
        <w:bottom w:val="none" w:sz="0" w:space="0" w:color="auto"/>
        <w:right w:val="none" w:sz="0" w:space="0" w:color="auto"/>
      </w:divBdr>
      <w:divsChild>
        <w:div w:id="799148128">
          <w:marLeft w:val="0"/>
          <w:marRight w:val="0"/>
          <w:marTop w:val="0"/>
          <w:marBottom w:val="0"/>
          <w:divBdr>
            <w:top w:val="none" w:sz="0" w:space="0" w:color="auto"/>
            <w:left w:val="none" w:sz="0" w:space="0" w:color="auto"/>
            <w:bottom w:val="none" w:sz="0" w:space="0" w:color="auto"/>
            <w:right w:val="none" w:sz="0" w:space="0" w:color="auto"/>
          </w:divBdr>
        </w:div>
      </w:divsChild>
    </w:div>
    <w:div w:id="1366827654">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28468824">
      <w:bodyDiv w:val="1"/>
      <w:marLeft w:val="0"/>
      <w:marRight w:val="0"/>
      <w:marTop w:val="0"/>
      <w:marBottom w:val="0"/>
      <w:divBdr>
        <w:top w:val="none" w:sz="0" w:space="0" w:color="auto"/>
        <w:left w:val="none" w:sz="0" w:space="0" w:color="auto"/>
        <w:bottom w:val="none" w:sz="0" w:space="0" w:color="auto"/>
        <w:right w:val="none" w:sz="0" w:space="0" w:color="auto"/>
      </w:divBdr>
    </w:div>
    <w:div w:id="1646011119">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777099430">
      <w:bodyDiv w:val="1"/>
      <w:marLeft w:val="0"/>
      <w:marRight w:val="0"/>
      <w:marTop w:val="0"/>
      <w:marBottom w:val="0"/>
      <w:divBdr>
        <w:top w:val="none" w:sz="0" w:space="0" w:color="auto"/>
        <w:left w:val="none" w:sz="0" w:space="0" w:color="auto"/>
        <w:bottom w:val="none" w:sz="0" w:space="0" w:color="auto"/>
        <w:right w:val="none" w:sz="0" w:space="0" w:color="auto"/>
      </w:divBdr>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833255140">
      <w:bodyDiv w:val="1"/>
      <w:marLeft w:val="0"/>
      <w:marRight w:val="0"/>
      <w:marTop w:val="0"/>
      <w:marBottom w:val="0"/>
      <w:divBdr>
        <w:top w:val="none" w:sz="0" w:space="0" w:color="auto"/>
        <w:left w:val="none" w:sz="0" w:space="0" w:color="auto"/>
        <w:bottom w:val="none" w:sz="0" w:space="0" w:color="auto"/>
        <w:right w:val="none" w:sz="0" w:space="0" w:color="auto"/>
      </w:divBdr>
    </w:div>
    <w:div w:id="1853446164">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039576559">
      <w:bodyDiv w:val="1"/>
      <w:marLeft w:val="0"/>
      <w:marRight w:val="0"/>
      <w:marTop w:val="0"/>
      <w:marBottom w:val="0"/>
      <w:divBdr>
        <w:top w:val="none" w:sz="0" w:space="0" w:color="auto"/>
        <w:left w:val="none" w:sz="0" w:space="0" w:color="auto"/>
        <w:bottom w:val="none" w:sz="0" w:space="0" w:color="auto"/>
        <w:right w:val="none" w:sz="0" w:space="0" w:color="auto"/>
      </w:divBdr>
      <w:divsChild>
        <w:div w:id="1624535004">
          <w:marLeft w:val="0"/>
          <w:marRight w:val="0"/>
          <w:marTop w:val="0"/>
          <w:marBottom w:val="0"/>
          <w:divBdr>
            <w:top w:val="none" w:sz="0" w:space="0" w:color="auto"/>
            <w:left w:val="none" w:sz="0" w:space="0" w:color="auto"/>
            <w:bottom w:val="none" w:sz="0" w:space="0" w:color="auto"/>
            <w:right w:val="none" w:sz="0" w:space="0" w:color="auto"/>
          </w:divBdr>
        </w:div>
      </w:divsChild>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appel-projets-transformation-de-la-formation-par-la-recherc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ulaires.univ-amu.fr/fr/prive/aap-transformation-formation-recherche-etape-2-depot-du-proj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73E1-2319-4C08-B3F4-DD30EB00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2913</Words>
  <Characters>16023</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BECHEREL Pauline</cp:lastModifiedBy>
  <cp:revision>3</cp:revision>
  <cp:lastPrinted>2021-11-16T13:50:00Z</cp:lastPrinted>
  <dcterms:created xsi:type="dcterms:W3CDTF">2022-03-07T16:08:00Z</dcterms:created>
  <dcterms:modified xsi:type="dcterms:W3CDTF">2022-04-22T11:31:00Z</dcterms:modified>
</cp:coreProperties>
</file>