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EE4FD79">
            <wp:simplePos x="0" y="0"/>
            <wp:positionH relativeFrom="column">
              <wp:posOffset>-138559</wp:posOffset>
            </wp:positionH>
            <wp:positionV relativeFrom="paragraph">
              <wp:posOffset>-358140</wp:posOffset>
            </wp:positionV>
            <wp:extent cx="1799590" cy="61912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DEE" w:rsidRDefault="00AD3DEE" w:rsidP="00AD3DEE">
      <w:pPr>
        <w:jc w:val="center"/>
        <w:rPr>
          <w:b/>
          <w:color w:val="000000" w:themeColor="text1"/>
          <w:sz w:val="28"/>
          <w:szCs w:val="28"/>
        </w:rPr>
      </w:pPr>
    </w:p>
    <w:p w:rsidR="001435E6" w:rsidRPr="00792BF7" w:rsidRDefault="001435E6" w:rsidP="00AD3DEE">
      <w:pPr>
        <w:jc w:val="center"/>
        <w:rPr>
          <w:b/>
          <w:color w:val="000000" w:themeColor="text1"/>
          <w:sz w:val="28"/>
          <w:szCs w:val="28"/>
        </w:rPr>
      </w:pPr>
      <w:r w:rsidRPr="00792BF7">
        <w:rPr>
          <w:b/>
          <w:color w:val="000000" w:themeColor="text1"/>
          <w:sz w:val="28"/>
          <w:szCs w:val="28"/>
        </w:rPr>
        <w:t>Formulaire de candidature</w:t>
      </w:r>
    </w:p>
    <w:p w:rsidR="001435E6" w:rsidRPr="00144F27" w:rsidRDefault="001435E6" w:rsidP="001435E6">
      <w:pPr>
        <w:jc w:val="center"/>
        <w:rPr>
          <w:sz w:val="28"/>
          <w:szCs w:val="28"/>
        </w:rPr>
      </w:pPr>
      <w:r w:rsidRPr="00144F27">
        <w:rPr>
          <w:b/>
          <w:sz w:val="28"/>
          <w:szCs w:val="28"/>
        </w:rPr>
        <w:t>Bourse aux projets de culture scientifique d’Aix-Marseille Université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  <w:u w:val="single"/>
        </w:rPr>
        <w:t>Identité du porteur de projet</w:t>
      </w:r>
      <w:r w:rsidRPr="00144F27">
        <w:rPr>
          <w:color w:val="000000" w:themeColor="text1"/>
        </w:rPr>
        <w:t>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Nom-Prénom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Structure de recherche :</w:t>
      </w:r>
    </w:p>
    <w:p w:rsidR="001435E6" w:rsidRPr="00144F27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Mail :</w:t>
      </w:r>
    </w:p>
    <w:p w:rsidR="001435E6" w:rsidRDefault="001435E6" w:rsidP="001435E6">
      <w:pPr>
        <w:jc w:val="both"/>
        <w:rPr>
          <w:color w:val="000000" w:themeColor="text1"/>
        </w:rPr>
      </w:pPr>
      <w:r w:rsidRPr="00144F27">
        <w:rPr>
          <w:color w:val="000000" w:themeColor="text1"/>
        </w:rPr>
        <w:t>Téléphone :</w:t>
      </w:r>
    </w:p>
    <w:p w:rsidR="001435E6" w:rsidRPr="00144F27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Résumé</w:t>
      </w:r>
      <w:r w:rsidR="00D834E9" w:rsidRPr="00C87CF4">
        <w:rPr>
          <w:color w:val="000000" w:themeColor="text1"/>
          <w:u w:val="single"/>
        </w:rPr>
        <w:t xml:space="preserve"> </w:t>
      </w:r>
      <w:r w:rsidRPr="00C87CF4">
        <w:rPr>
          <w:color w:val="000000" w:themeColor="text1"/>
          <w:u w:val="single"/>
        </w:rPr>
        <w:t>du projet</w:t>
      </w:r>
      <w:r w:rsidR="0089404F">
        <w:rPr>
          <w:color w:val="000000" w:themeColor="text1"/>
          <w:u w:val="single"/>
        </w:rPr>
        <w:t xml:space="preserve"> ou </w:t>
      </w:r>
      <w:r w:rsidR="00D834E9" w:rsidRPr="00C87CF4">
        <w:rPr>
          <w:color w:val="000000" w:themeColor="text1"/>
          <w:u w:val="single"/>
        </w:rPr>
        <w:t>thème</w:t>
      </w:r>
      <w:r w:rsidRPr="00C87CF4">
        <w:rPr>
          <w:color w:val="000000" w:themeColor="text1"/>
          <w:u w:val="single"/>
        </w:rPr>
        <w:t xml:space="preserve"> de recherche</w:t>
      </w:r>
      <w:r w:rsidRPr="00C87CF4">
        <w:rPr>
          <w:color w:val="000000" w:themeColor="text1"/>
        </w:rPr>
        <w:t> (10 lignes max.</w:t>
      </w:r>
      <w:r w:rsidR="0089404F">
        <w:rPr>
          <w:color w:val="000000" w:themeColor="text1"/>
        </w:rPr>
        <w:t xml:space="preserve"> ; résumé </w:t>
      </w:r>
      <w:bookmarkStart w:id="0" w:name="_GoBack"/>
      <w:bookmarkEnd w:id="0"/>
      <w:r w:rsidR="0089404F">
        <w:rPr>
          <w:color w:val="000000" w:themeColor="text1"/>
        </w:rPr>
        <w:t>vulgarisé</w:t>
      </w:r>
      <w:r w:rsidRPr="00C87CF4">
        <w:rPr>
          <w:color w:val="000000" w:themeColor="text1"/>
        </w:rPr>
        <w:t xml:space="preserve">): 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Description du projet de culture scientifique 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Titre de l’action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Descriptif de l’action (15 lignes max.)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Type de publics ciblés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Nombre de publics touchés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Personnels de recherche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internes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Partenaires externes impliqués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Moyens matériels (équipement, salle…) 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Stratégie de communication du projet </w:t>
      </w:r>
      <w:r w:rsidR="00741442" w:rsidRPr="00C87CF4">
        <w:rPr>
          <w:color w:val="000000" w:themeColor="text1"/>
        </w:rPr>
        <w:t xml:space="preserve">(types de supports…) </w:t>
      </w:r>
      <w:r w:rsidRPr="00C87CF4">
        <w:rPr>
          <w:color w:val="000000" w:themeColor="text1"/>
        </w:rPr>
        <w:t>:</w:t>
      </w: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</w:rPr>
        <w:t>Calendrier prévisionnel et lieux de réalisation du projet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p w:rsidR="001435E6" w:rsidRPr="00C87CF4" w:rsidRDefault="001435E6" w:rsidP="001435E6">
      <w:pPr>
        <w:jc w:val="both"/>
        <w:rPr>
          <w:color w:val="000000" w:themeColor="text1"/>
        </w:rPr>
      </w:pPr>
      <w:r w:rsidRPr="00C87CF4">
        <w:rPr>
          <w:color w:val="000000" w:themeColor="text1"/>
          <w:u w:val="single"/>
        </w:rPr>
        <w:t>Plan de financement prévisionnel (le budget doit être équilibré)</w:t>
      </w:r>
      <w:r w:rsidRPr="00C87CF4">
        <w:rPr>
          <w:color w:val="000000" w:themeColor="text1"/>
        </w:rPr>
        <w:t> :</w:t>
      </w:r>
    </w:p>
    <w:p w:rsidR="001435E6" w:rsidRPr="00C87CF4" w:rsidRDefault="001435E6" w:rsidP="001435E6">
      <w:pPr>
        <w:jc w:val="both"/>
        <w:rPr>
          <w:color w:val="000000" w:themeColor="tex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66"/>
        <w:gridCol w:w="1905"/>
        <w:gridCol w:w="2083"/>
        <w:gridCol w:w="1406"/>
      </w:tblGrid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Dépenses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Détails</w:t>
            </w: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 HT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Recettes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Montant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Locations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Bourse aux projets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Prestations de service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Consommables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Impressions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Frais de mission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Équipement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  <w:r w:rsidRPr="00C87CF4">
              <w:rPr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color w:val="000000" w:themeColor="text1"/>
              </w:rPr>
            </w:pPr>
          </w:p>
        </w:tc>
      </w:tr>
      <w:tr w:rsidR="001435E6" w:rsidRPr="00C87CF4" w:rsidTr="00CC31DA">
        <w:tc>
          <w:tcPr>
            <w:tcW w:w="1796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86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</w:p>
        </w:tc>
        <w:tc>
          <w:tcPr>
            <w:tcW w:w="1905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  <w:tc>
          <w:tcPr>
            <w:tcW w:w="2083" w:type="dxa"/>
          </w:tcPr>
          <w:p w:rsidR="001435E6" w:rsidRPr="00C87CF4" w:rsidRDefault="001435E6" w:rsidP="00CC31DA">
            <w:pPr>
              <w:jc w:val="both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Total HT</w:t>
            </w:r>
          </w:p>
        </w:tc>
        <w:tc>
          <w:tcPr>
            <w:tcW w:w="1406" w:type="dxa"/>
          </w:tcPr>
          <w:p w:rsidR="001435E6" w:rsidRPr="00C87CF4" w:rsidRDefault="001435E6" w:rsidP="00CC31DA">
            <w:pPr>
              <w:jc w:val="right"/>
              <w:rPr>
                <w:b/>
                <w:color w:val="000000" w:themeColor="text1"/>
              </w:rPr>
            </w:pPr>
            <w:r w:rsidRPr="00C87CF4">
              <w:rPr>
                <w:b/>
                <w:color w:val="000000" w:themeColor="text1"/>
              </w:rPr>
              <w:t>€</w:t>
            </w:r>
          </w:p>
        </w:tc>
      </w:tr>
    </w:tbl>
    <w:p w:rsidR="001435E6" w:rsidRPr="00C87CF4" w:rsidRDefault="001435E6" w:rsidP="001435E6">
      <w:pPr>
        <w:jc w:val="both"/>
        <w:rPr>
          <w:color w:val="000000" w:themeColor="text1"/>
        </w:rPr>
      </w:pPr>
    </w:p>
    <w:p w:rsidR="00465AEF" w:rsidRPr="00AD3DEE" w:rsidRDefault="001435E6">
      <w:pPr>
        <w:rPr>
          <w:color w:val="000000" w:themeColor="text1"/>
          <w:u w:val="single"/>
        </w:rPr>
      </w:pPr>
      <w:r w:rsidRPr="00C87CF4">
        <w:rPr>
          <w:color w:val="000000" w:themeColor="text1"/>
          <w:u w:val="single"/>
        </w:rPr>
        <w:t>Visa du Directeur de la structure de recherche</w:t>
      </w:r>
      <w:r w:rsidRPr="00857EF0">
        <w:rPr>
          <w:color w:val="000000" w:themeColor="text1"/>
          <w:u w:val="single"/>
        </w:rPr>
        <w:t xml:space="preserve"> </w:t>
      </w:r>
    </w:p>
    <w:sectPr w:rsidR="00465AEF" w:rsidRPr="00AD3DEE" w:rsidSect="0062241A">
      <w:footerReference w:type="even" r:id="rId7"/>
      <w:footerReference w:type="default" r:id="rId8"/>
      <w:pgSz w:w="11900" w:h="16840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AAB" w:rsidRDefault="00F00AAB">
      <w:r>
        <w:separator/>
      </w:r>
    </w:p>
  </w:endnote>
  <w:endnote w:type="continuationSeparator" w:id="0">
    <w:p w:rsidR="00F00AAB" w:rsidRDefault="00F0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29707510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2241A" w:rsidRDefault="00F00AAB" w:rsidP="0062241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2269294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2241A" w:rsidRDefault="00AD3DEE" w:rsidP="0062241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62241A" w:rsidRDefault="00F00AAB" w:rsidP="0062241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AAB" w:rsidRDefault="00F00AAB">
      <w:r>
        <w:separator/>
      </w:r>
    </w:p>
  </w:footnote>
  <w:footnote w:type="continuationSeparator" w:id="0">
    <w:p w:rsidR="00F00AAB" w:rsidRDefault="00F00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E6"/>
    <w:rsid w:val="001435E6"/>
    <w:rsid w:val="001B2624"/>
    <w:rsid w:val="00465AEF"/>
    <w:rsid w:val="00705953"/>
    <w:rsid w:val="00741442"/>
    <w:rsid w:val="0089404F"/>
    <w:rsid w:val="00A460ED"/>
    <w:rsid w:val="00AD3DEE"/>
    <w:rsid w:val="00C87CF4"/>
    <w:rsid w:val="00D834E9"/>
    <w:rsid w:val="00F0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DE7D"/>
  <w15:chartTrackingRefBased/>
  <w15:docId w15:val="{458F9B05-1302-6240-AB71-0BEB6F0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435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5E6"/>
  </w:style>
  <w:style w:type="table" w:styleId="Grilledutableau">
    <w:name w:val="Table Grid"/>
    <w:basedOn w:val="TableauNormal"/>
    <w:uiPriority w:val="39"/>
    <w:rsid w:val="00143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14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GALVEZ Isabelle</dc:creator>
  <cp:keywords/>
  <dc:description/>
  <cp:lastModifiedBy>GALVEZ Isabelle</cp:lastModifiedBy>
  <cp:revision>6</cp:revision>
  <dcterms:created xsi:type="dcterms:W3CDTF">2019-02-15T14:59:00Z</dcterms:created>
  <dcterms:modified xsi:type="dcterms:W3CDTF">2021-01-07T15:56:00Z</dcterms:modified>
</cp:coreProperties>
</file>