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24" w:rsidRDefault="001A6424" w:rsidP="00F20ACA">
      <w:pPr>
        <w:pStyle w:val="Titre1"/>
        <w:jc w:val="left"/>
        <w:rPr>
          <w:rFonts w:ascii="Verdana" w:hAnsi="Verdana" w:cs="Verdana"/>
          <w:sz w:val="18"/>
          <w:szCs w:val="18"/>
        </w:rPr>
      </w:pPr>
    </w:p>
    <w:p w:rsidR="001A6424" w:rsidRPr="00CF0F61" w:rsidRDefault="001A6424" w:rsidP="0072448D">
      <w:pPr>
        <w:pStyle w:val="Titre1"/>
        <w:rPr>
          <w:rFonts w:ascii="Verdana" w:hAnsi="Verdana" w:cs="Verdana"/>
          <w:sz w:val="18"/>
          <w:szCs w:val="18"/>
        </w:rPr>
      </w:pPr>
      <w:r w:rsidRPr="00A31D9D">
        <w:rPr>
          <w:rFonts w:ascii="Verdana" w:hAnsi="Verdana" w:cs="Verdana"/>
          <w:sz w:val="18"/>
          <w:szCs w:val="18"/>
        </w:rPr>
        <w:t xml:space="preserve">DÉLIBÉRATION n° </w:t>
      </w:r>
      <w:r w:rsidR="00350745">
        <w:rPr>
          <w:rFonts w:ascii="Verdana" w:hAnsi="Verdana" w:cs="Verdana"/>
          <w:sz w:val="18"/>
          <w:szCs w:val="18"/>
        </w:rPr>
        <w:t>2017</w:t>
      </w:r>
      <w:r w:rsidRPr="00A31D9D">
        <w:rPr>
          <w:rFonts w:ascii="Verdana" w:hAnsi="Verdana" w:cs="Verdana"/>
          <w:sz w:val="18"/>
          <w:szCs w:val="18"/>
        </w:rPr>
        <w:t>/</w:t>
      </w:r>
      <w:r w:rsidR="00350745">
        <w:rPr>
          <w:rFonts w:ascii="Verdana" w:hAnsi="Verdana" w:cs="Verdana"/>
          <w:sz w:val="18"/>
          <w:szCs w:val="18"/>
        </w:rPr>
        <w:t>07</w:t>
      </w:r>
      <w:r w:rsidRPr="00A31D9D">
        <w:rPr>
          <w:rFonts w:ascii="Verdana" w:hAnsi="Verdana" w:cs="Verdana"/>
          <w:sz w:val="18"/>
          <w:szCs w:val="18"/>
        </w:rPr>
        <w:t>/</w:t>
      </w:r>
      <w:r w:rsidR="00CB1A28">
        <w:rPr>
          <w:rFonts w:ascii="Verdana" w:hAnsi="Verdana" w:cs="Verdana"/>
          <w:sz w:val="18"/>
          <w:szCs w:val="18"/>
        </w:rPr>
        <w:t>12</w:t>
      </w:r>
      <w:r w:rsidRPr="00A31D9D">
        <w:rPr>
          <w:rFonts w:ascii="Verdana" w:hAnsi="Verdana" w:cs="Verdana"/>
          <w:sz w:val="18"/>
          <w:szCs w:val="18"/>
        </w:rPr>
        <w:t>-</w:t>
      </w:r>
      <w:r w:rsidR="00CB1A28">
        <w:rPr>
          <w:rFonts w:ascii="Verdana" w:hAnsi="Verdana" w:cs="Verdana"/>
          <w:sz w:val="18"/>
          <w:szCs w:val="18"/>
        </w:rPr>
        <w:t>04</w:t>
      </w:r>
    </w:p>
    <w:p w:rsidR="001A6424" w:rsidRPr="00CF0F61" w:rsidRDefault="001A6424" w:rsidP="0072448D">
      <w:pPr>
        <w:tabs>
          <w:tab w:val="left" w:pos="4500"/>
        </w:tabs>
        <w:jc w:val="both"/>
        <w:rPr>
          <w:rFonts w:ascii="Verdana" w:hAnsi="Verdana" w:cs="Verdana"/>
          <w:sz w:val="18"/>
          <w:szCs w:val="18"/>
        </w:rPr>
      </w:pPr>
    </w:p>
    <w:p w:rsidR="00A015A8" w:rsidRPr="00A31D9D" w:rsidRDefault="00A015A8" w:rsidP="00A015A8">
      <w:pPr>
        <w:tabs>
          <w:tab w:val="left" w:pos="4500"/>
        </w:tabs>
        <w:jc w:val="both"/>
        <w:rPr>
          <w:rFonts w:ascii="Verdana" w:hAnsi="Verdana" w:cs="Verdana"/>
          <w:sz w:val="18"/>
          <w:szCs w:val="18"/>
        </w:rPr>
      </w:pPr>
      <w:r w:rsidRPr="00A31D9D">
        <w:rPr>
          <w:rFonts w:ascii="Verdana" w:hAnsi="Verdana" w:cs="Verdana"/>
          <w:sz w:val="18"/>
          <w:szCs w:val="18"/>
        </w:rPr>
        <w:t>La</w:t>
      </w:r>
      <w:r w:rsidRPr="00A31D9D">
        <w:rPr>
          <w:rFonts w:ascii="Verdana" w:hAnsi="Verdana" w:cs="Verdana"/>
          <w:b/>
          <w:bCs/>
          <w:sz w:val="18"/>
          <w:szCs w:val="18"/>
        </w:rPr>
        <w:t xml:space="preserve"> Commission de la Formation et de la Vie Universitaire</w:t>
      </w:r>
      <w:r w:rsidR="00350745">
        <w:rPr>
          <w:rFonts w:ascii="Verdana" w:hAnsi="Verdana" w:cs="Verdana"/>
          <w:sz w:val="18"/>
          <w:szCs w:val="18"/>
        </w:rPr>
        <w:t xml:space="preserve">, en sa séance du </w:t>
      </w:r>
      <w:r w:rsidR="00CB1A28">
        <w:rPr>
          <w:rFonts w:ascii="Verdana" w:hAnsi="Verdana" w:cs="Verdana"/>
          <w:sz w:val="18"/>
          <w:szCs w:val="18"/>
        </w:rPr>
        <w:t>12</w:t>
      </w:r>
      <w:r w:rsidRPr="00A31D9D">
        <w:rPr>
          <w:rFonts w:ascii="Verdana" w:hAnsi="Verdana" w:cs="Verdana"/>
          <w:sz w:val="18"/>
          <w:szCs w:val="18"/>
        </w:rPr>
        <w:t xml:space="preserve"> jui</w:t>
      </w:r>
      <w:r w:rsidR="00CB1A28">
        <w:rPr>
          <w:rFonts w:ascii="Verdana" w:hAnsi="Verdana" w:cs="Verdana"/>
          <w:sz w:val="18"/>
          <w:szCs w:val="18"/>
        </w:rPr>
        <w:t>llet 2018</w:t>
      </w:r>
      <w:r w:rsidRPr="00A31D9D">
        <w:rPr>
          <w:rFonts w:ascii="Verdana" w:hAnsi="Verdana" w:cs="Verdana"/>
          <w:sz w:val="18"/>
          <w:szCs w:val="18"/>
        </w:rPr>
        <w:t>, sous la présidence de M. Yvon Berland, Président de l’Université d’Aix-Marseille, représenté par M. Thierry PAUL, Vice-président Formation,</w:t>
      </w:r>
    </w:p>
    <w:p w:rsidR="001A6424" w:rsidRPr="00A31D9D" w:rsidRDefault="001A6424" w:rsidP="00EA05D7">
      <w:pPr>
        <w:tabs>
          <w:tab w:val="left" w:pos="4500"/>
        </w:tabs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1348B7" w:rsidRDefault="001348B7" w:rsidP="001348B7">
      <w:pPr>
        <w:tabs>
          <w:tab w:val="left" w:pos="4500"/>
        </w:tabs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Vu</w:t>
      </w:r>
      <w:r>
        <w:rPr>
          <w:rFonts w:ascii="Verdana" w:hAnsi="Verdana" w:cs="Verdana"/>
          <w:i/>
          <w:iCs/>
          <w:sz w:val="18"/>
          <w:szCs w:val="18"/>
        </w:rPr>
        <w:t xml:space="preserve"> le Code de l’Education,</w:t>
      </w:r>
    </w:p>
    <w:p w:rsidR="001348B7" w:rsidRDefault="001348B7" w:rsidP="001348B7">
      <w:pPr>
        <w:tabs>
          <w:tab w:val="left" w:pos="4500"/>
        </w:tabs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i/>
          <w:iCs/>
          <w:sz w:val="18"/>
          <w:szCs w:val="18"/>
        </w:rPr>
        <w:t xml:space="preserve">Vu </w:t>
      </w:r>
      <w:r>
        <w:rPr>
          <w:rFonts w:ascii="Verdana" w:hAnsi="Verdana" w:cs="Verdana"/>
          <w:i/>
          <w:iCs/>
          <w:sz w:val="18"/>
          <w:szCs w:val="18"/>
        </w:rPr>
        <w:t>la loi n° 2016-1828 du 23 décembre 2016 portant adaptation du deuxième cycle de l’enseignement supérieur français au système Licence-Master-Doctorat,</w:t>
      </w:r>
    </w:p>
    <w:p w:rsidR="001348B7" w:rsidRDefault="001348B7" w:rsidP="001348B7">
      <w:pPr>
        <w:tabs>
          <w:tab w:val="left" w:pos="4500"/>
        </w:tabs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i/>
          <w:iCs/>
          <w:sz w:val="18"/>
          <w:szCs w:val="18"/>
        </w:rPr>
        <w:t xml:space="preserve">Vu </w:t>
      </w:r>
      <w:r>
        <w:rPr>
          <w:rFonts w:ascii="Verdana" w:hAnsi="Verdana" w:cs="Verdana"/>
          <w:i/>
          <w:iCs/>
          <w:sz w:val="18"/>
          <w:szCs w:val="18"/>
        </w:rPr>
        <w:t>le décr</w:t>
      </w:r>
      <w:r w:rsidR="00FC6496">
        <w:rPr>
          <w:rFonts w:ascii="Verdana" w:hAnsi="Verdana" w:cs="Verdana"/>
          <w:i/>
          <w:iCs/>
          <w:sz w:val="18"/>
          <w:szCs w:val="18"/>
        </w:rPr>
        <w:t>et n° 2017-83 du 25 janvier 2017</w:t>
      </w:r>
      <w:r>
        <w:rPr>
          <w:rFonts w:ascii="Verdana" w:hAnsi="Verdana" w:cs="Verdana"/>
          <w:i/>
          <w:iCs/>
          <w:sz w:val="18"/>
          <w:szCs w:val="18"/>
        </w:rPr>
        <w:t>,</w:t>
      </w:r>
    </w:p>
    <w:p w:rsidR="001348B7" w:rsidRDefault="001348B7" w:rsidP="001348B7">
      <w:pPr>
        <w:tabs>
          <w:tab w:val="left" w:pos="4500"/>
        </w:tabs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i/>
          <w:iCs/>
          <w:sz w:val="18"/>
          <w:szCs w:val="18"/>
        </w:rPr>
        <w:t>Vu</w:t>
      </w:r>
      <w:r>
        <w:rPr>
          <w:rFonts w:ascii="Verdana" w:hAnsi="Verdana" w:cs="Verdana"/>
          <w:i/>
          <w:iCs/>
          <w:sz w:val="18"/>
          <w:szCs w:val="18"/>
        </w:rPr>
        <w:t xml:space="preserve"> les statuts</w:t>
      </w:r>
      <w:r w:rsidR="00FC6496">
        <w:rPr>
          <w:rFonts w:ascii="Verdana" w:hAnsi="Verdana" w:cs="Verdana"/>
          <w:i/>
          <w:iCs/>
          <w:sz w:val="18"/>
          <w:szCs w:val="18"/>
        </w:rPr>
        <w:t xml:space="preserve"> modifiés</w:t>
      </w:r>
      <w:r>
        <w:rPr>
          <w:rFonts w:ascii="Verdana" w:hAnsi="Verdana" w:cs="Verdana"/>
          <w:i/>
          <w:iCs/>
          <w:sz w:val="18"/>
          <w:szCs w:val="18"/>
        </w:rPr>
        <w:t xml:space="preserve"> de l’Université d’Aix-Ma</w:t>
      </w:r>
      <w:r w:rsidR="00FC6496">
        <w:rPr>
          <w:rFonts w:ascii="Verdana" w:hAnsi="Verdana" w:cs="Verdana"/>
          <w:i/>
          <w:iCs/>
          <w:sz w:val="18"/>
          <w:szCs w:val="18"/>
        </w:rPr>
        <w:t>rseille</w:t>
      </w:r>
      <w:r>
        <w:rPr>
          <w:rFonts w:ascii="Verdana" w:hAnsi="Verdana" w:cs="Verdana"/>
          <w:i/>
          <w:iCs/>
          <w:sz w:val="18"/>
          <w:szCs w:val="18"/>
        </w:rPr>
        <w:t>,</w:t>
      </w:r>
    </w:p>
    <w:p w:rsidR="00A31D9D" w:rsidRPr="00A31D9D" w:rsidRDefault="00A31D9D" w:rsidP="00A31D9D">
      <w:pPr>
        <w:tabs>
          <w:tab w:val="left" w:pos="4500"/>
        </w:tabs>
        <w:jc w:val="both"/>
        <w:rPr>
          <w:rFonts w:ascii="Verdana" w:hAnsi="Verdana" w:cs="Verdana"/>
          <w:i/>
          <w:iCs/>
          <w:sz w:val="18"/>
          <w:szCs w:val="18"/>
        </w:rPr>
      </w:pPr>
      <w:r w:rsidRPr="00A31D9D">
        <w:rPr>
          <w:rFonts w:ascii="Verdana" w:hAnsi="Verdana" w:cs="Verdana"/>
          <w:b/>
          <w:bCs/>
          <w:i/>
          <w:iCs/>
          <w:sz w:val="18"/>
          <w:szCs w:val="18"/>
        </w:rPr>
        <w:t>Vu</w:t>
      </w:r>
      <w:r w:rsidR="008C6328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A31D9D">
        <w:rPr>
          <w:rFonts w:ascii="Verdana" w:hAnsi="Verdana" w:cs="Verdana"/>
          <w:i/>
          <w:iCs/>
          <w:sz w:val="18"/>
          <w:szCs w:val="18"/>
        </w:rPr>
        <w:t>le cadrage relatif aux modalités d’inscription, de progression et de validation en licence et master</w:t>
      </w:r>
      <w:r w:rsidR="008C6328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A31D9D">
        <w:rPr>
          <w:rFonts w:ascii="Verdana" w:hAnsi="Verdana" w:cs="Verdana"/>
          <w:i/>
          <w:iCs/>
          <w:sz w:val="18"/>
          <w:szCs w:val="18"/>
        </w:rPr>
        <w:t>au sein de l’Université d’Aix-Marseille</w:t>
      </w:r>
      <w:r w:rsidR="00520EFB" w:rsidRPr="00520EFB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520EFB">
        <w:rPr>
          <w:rFonts w:ascii="Verdana" w:hAnsi="Verdana" w:cs="Verdana"/>
          <w:i/>
          <w:iCs/>
          <w:sz w:val="18"/>
          <w:szCs w:val="18"/>
        </w:rPr>
        <w:t>modifié</w:t>
      </w:r>
      <w:r w:rsidRPr="00A31D9D">
        <w:rPr>
          <w:rFonts w:ascii="Verdana" w:hAnsi="Verdana" w:cs="Verdana"/>
          <w:i/>
          <w:iCs/>
          <w:sz w:val="18"/>
          <w:szCs w:val="18"/>
        </w:rPr>
        <w:t>,</w:t>
      </w:r>
      <w:bookmarkStart w:id="0" w:name="_GoBack"/>
      <w:bookmarkEnd w:id="0"/>
    </w:p>
    <w:p w:rsidR="00A31D9D" w:rsidRPr="00A31D9D" w:rsidRDefault="00A31D9D" w:rsidP="00A31D9D">
      <w:pPr>
        <w:tabs>
          <w:tab w:val="left" w:pos="4500"/>
        </w:tabs>
        <w:jc w:val="both"/>
        <w:rPr>
          <w:rFonts w:ascii="Verdana" w:hAnsi="Verdana" w:cs="Verdana"/>
          <w:i/>
          <w:iCs/>
          <w:sz w:val="18"/>
          <w:szCs w:val="18"/>
        </w:rPr>
      </w:pPr>
    </w:p>
    <w:p w:rsidR="00A31D9D" w:rsidRPr="00A31D9D" w:rsidRDefault="00A31D9D" w:rsidP="00A31D9D">
      <w:pPr>
        <w:tabs>
          <w:tab w:val="left" w:pos="4500"/>
        </w:tabs>
        <w:jc w:val="both"/>
        <w:rPr>
          <w:rFonts w:ascii="Verdana" w:hAnsi="Verdana" w:cs="Verdana"/>
          <w:sz w:val="18"/>
          <w:szCs w:val="18"/>
        </w:rPr>
      </w:pPr>
    </w:p>
    <w:p w:rsidR="00A31D9D" w:rsidRPr="00A31D9D" w:rsidRDefault="00A31D9D" w:rsidP="00A31D9D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A31D9D">
        <w:rPr>
          <w:rFonts w:ascii="Verdana" w:hAnsi="Verdana" w:cs="Verdana"/>
          <w:b/>
          <w:bCs/>
          <w:sz w:val="18"/>
          <w:szCs w:val="18"/>
        </w:rPr>
        <w:t>DÉCIDE :</w:t>
      </w:r>
    </w:p>
    <w:p w:rsidR="00A31D9D" w:rsidRPr="00A31D9D" w:rsidRDefault="00A31D9D" w:rsidP="00A31D9D">
      <w:pPr>
        <w:jc w:val="both"/>
        <w:rPr>
          <w:rFonts w:ascii="Verdana" w:hAnsi="Verdana" w:cs="Verdana"/>
          <w:sz w:val="18"/>
          <w:szCs w:val="18"/>
        </w:rPr>
      </w:pPr>
    </w:p>
    <w:p w:rsidR="00A31D9D" w:rsidRPr="00A31D9D" w:rsidRDefault="00A31D9D" w:rsidP="00A31D9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0"/>
        </w:tabs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 w:rsidRPr="00A31D9D">
        <w:rPr>
          <w:rFonts w:ascii="Verdana" w:hAnsi="Verdana" w:cs="Verdana"/>
          <w:b/>
          <w:bCs/>
          <w:sz w:val="18"/>
          <w:szCs w:val="18"/>
          <w:u w:val="single"/>
        </w:rPr>
        <w:t>OBJET : Modifications des modalités de contrôle des connaissances d</w:t>
      </w:r>
      <w:r w:rsidR="00CB1A28">
        <w:rPr>
          <w:rFonts w:ascii="Verdana" w:hAnsi="Verdana" w:cs="Verdana"/>
          <w:b/>
          <w:bCs/>
          <w:sz w:val="18"/>
          <w:szCs w:val="18"/>
          <w:u w:val="single"/>
        </w:rPr>
        <w:t>es composantes pour l’année 2018/2019</w:t>
      </w:r>
      <w:r w:rsidRPr="00A31D9D">
        <w:rPr>
          <w:rFonts w:ascii="Verdana" w:hAnsi="Verdana" w:cs="Verdana"/>
          <w:b/>
          <w:bCs/>
          <w:sz w:val="18"/>
          <w:szCs w:val="18"/>
          <w:u w:val="single"/>
        </w:rPr>
        <w:t xml:space="preserve"> </w:t>
      </w:r>
    </w:p>
    <w:p w:rsidR="00A31D9D" w:rsidRPr="00A31D9D" w:rsidRDefault="00A31D9D" w:rsidP="00A31D9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0"/>
        </w:tabs>
        <w:jc w:val="center"/>
        <w:rPr>
          <w:rFonts w:ascii="Verdana" w:hAnsi="Verdana" w:cs="Verdana"/>
          <w:sz w:val="18"/>
          <w:szCs w:val="18"/>
        </w:rPr>
      </w:pPr>
    </w:p>
    <w:p w:rsidR="00A31D9D" w:rsidRPr="00A31D9D" w:rsidRDefault="00A31D9D" w:rsidP="00A31D9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0"/>
        </w:tabs>
        <w:jc w:val="both"/>
        <w:rPr>
          <w:rFonts w:ascii="Verdana" w:hAnsi="Verdana" w:cs="Verdana"/>
          <w:sz w:val="18"/>
          <w:szCs w:val="18"/>
        </w:rPr>
      </w:pPr>
      <w:r w:rsidRPr="00A31D9D">
        <w:rPr>
          <w:rFonts w:ascii="Verdana" w:hAnsi="Verdana" w:cs="Verdana"/>
          <w:sz w:val="18"/>
          <w:szCs w:val="18"/>
        </w:rPr>
        <w:t>La Commission de la Formation et de la Vie Universit</w:t>
      </w:r>
      <w:r w:rsidR="00FC6496">
        <w:rPr>
          <w:rFonts w:ascii="Verdana" w:hAnsi="Verdana" w:cs="Verdana"/>
          <w:sz w:val="18"/>
          <w:szCs w:val="18"/>
        </w:rPr>
        <w:t xml:space="preserve">aire approuve les </w:t>
      </w:r>
      <w:r w:rsidR="00FC6496" w:rsidRPr="00A31D9D">
        <w:rPr>
          <w:rFonts w:ascii="Verdana" w:hAnsi="Verdana" w:cs="Verdana"/>
          <w:sz w:val="18"/>
          <w:szCs w:val="18"/>
        </w:rPr>
        <w:t>modalités</w:t>
      </w:r>
      <w:r w:rsidRPr="00A31D9D">
        <w:rPr>
          <w:rFonts w:ascii="Verdana" w:hAnsi="Verdana" w:cs="Verdana"/>
          <w:sz w:val="18"/>
          <w:szCs w:val="18"/>
        </w:rPr>
        <w:t xml:space="preserve"> de contrôle des conna</w:t>
      </w:r>
      <w:r w:rsidR="00350745">
        <w:rPr>
          <w:rFonts w:ascii="Verdana" w:hAnsi="Verdana" w:cs="Verdana"/>
          <w:sz w:val="18"/>
          <w:szCs w:val="18"/>
        </w:rPr>
        <w:t xml:space="preserve">issances (MCC) </w:t>
      </w:r>
      <w:r w:rsidR="00FC6496">
        <w:rPr>
          <w:rFonts w:ascii="Verdana" w:hAnsi="Verdana" w:cs="Verdana"/>
          <w:sz w:val="18"/>
          <w:szCs w:val="18"/>
        </w:rPr>
        <w:t>des composantes ALLSH, CFMI, EU3M, FSP, IEP, IMPGT, MEDECINE, POLYTECH et SCIENCES pour l’année 2018/2019</w:t>
      </w:r>
      <w:r w:rsidRPr="00A31D9D">
        <w:rPr>
          <w:rFonts w:ascii="Verdana" w:hAnsi="Verdana" w:cs="Verdana"/>
          <w:sz w:val="18"/>
          <w:szCs w:val="18"/>
        </w:rPr>
        <w:t xml:space="preserve">. Ces </w:t>
      </w:r>
      <w:r w:rsidR="00CB1A28">
        <w:rPr>
          <w:rFonts w:ascii="Verdana" w:hAnsi="Verdana" w:cs="Verdana"/>
          <w:sz w:val="18"/>
          <w:szCs w:val="18"/>
        </w:rPr>
        <w:t>modalités</w:t>
      </w:r>
      <w:r w:rsidRPr="00A31D9D">
        <w:rPr>
          <w:rFonts w:ascii="Verdana" w:hAnsi="Verdana" w:cs="Verdana"/>
          <w:sz w:val="18"/>
          <w:szCs w:val="18"/>
        </w:rPr>
        <w:t xml:space="preserve"> sont détaillées en annexe à la présente délibération.</w:t>
      </w:r>
    </w:p>
    <w:p w:rsidR="00A31D9D" w:rsidRPr="00A31D9D" w:rsidRDefault="00A31D9D" w:rsidP="00A31D9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0"/>
        </w:tabs>
        <w:jc w:val="both"/>
        <w:rPr>
          <w:rFonts w:ascii="Verdana" w:hAnsi="Verdana" w:cs="Verdana"/>
          <w:sz w:val="18"/>
          <w:szCs w:val="18"/>
        </w:rPr>
      </w:pPr>
    </w:p>
    <w:p w:rsidR="001A6424" w:rsidRPr="00A31D9D" w:rsidRDefault="001A6424" w:rsidP="0072448D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6424" w:rsidRDefault="001A6424" w:rsidP="0072448D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E16EF3">
        <w:rPr>
          <w:rFonts w:ascii="Verdana" w:hAnsi="Verdana" w:cs="Verdana"/>
          <w:b/>
          <w:bCs/>
          <w:sz w:val="18"/>
          <w:szCs w:val="18"/>
        </w:rPr>
        <w:t>Cet</w:t>
      </w:r>
      <w:r w:rsidR="00D23FBC" w:rsidRPr="00E16EF3">
        <w:rPr>
          <w:rFonts w:ascii="Verdana" w:hAnsi="Verdana" w:cs="Verdana"/>
          <w:b/>
          <w:bCs/>
          <w:sz w:val="18"/>
          <w:szCs w:val="18"/>
        </w:rPr>
        <w:t>te délibération est adoptée à l’unanimité</w:t>
      </w:r>
      <w:r w:rsidR="00355F42">
        <w:rPr>
          <w:rFonts w:ascii="Verdana" w:hAnsi="Verdana" w:cs="Verdana"/>
          <w:b/>
          <w:bCs/>
          <w:sz w:val="18"/>
          <w:szCs w:val="18"/>
        </w:rPr>
        <w:t xml:space="preserve"> sous les réserves suivantes :</w:t>
      </w:r>
    </w:p>
    <w:p w:rsidR="00355F42" w:rsidRPr="00EF72A3" w:rsidRDefault="00355F42" w:rsidP="0072448D">
      <w:pPr>
        <w:jc w:val="both"/>
        <w:rPr>
          <w:rFonts w:ascii="Verdana" w:hAnsi="Verdana" w:cs="Verdana"/>
          <w:bCs/>
          <w:sz w:val="18"/>
          <w:szCs w:val="18"/>
        </w:rPr>
      </w:pPr>
      <w:r w:rsidRPr="00EF72A3">
        <w:rPr>
          <w:rFonts w:ascii="Verdana" w:hAnsi="Verdana" w:cs="Verdana"/>
          <w:bCs/>
          <w:sz w:val="18"/>
          <w:szCs w:val="18"/>
        </w:rPr>
        <w:t>-</w:t>
      </w:r>
      <w:r w:rsidR="00EF72A3">
        <w:rPr>
          <w:rFonts w:ascii="Verdana" w:hAnsi="Verdana" w:cs="Verdana"/>
          <w:bCs/>
          <w:sz w:val="18"/>
          <w:szCs w:val="18"/>
        </w:rPr>
        <w:t xml:space="preserve"> </w:t>
      </w:r>
      <w:r w:rsidR="00FC6496">
        <w:rPr>
          <w:rFonts w:ascii="Verdana" w:hAnsi="Verdana" w:cs="Verdana"/>
          <w:bCs/>
          <w:sz w:val="18"/>
          <w:szCs w:val="18"/>
        </w:rPr>
        <w:t xml:space="preserve"> </w:t>
      </w:r>
      <w:r w:rsidRPr="00EF72A3">
        <w:rPr>
          <w:rFonts w:ascii="Verdana" w:hAnsi="Verdana" w:cs="Verdana"/>
          <w:bCs/>
          <w:sz w:val="18"/>
          <w:szCs w:val="18"/>
        </w:rPr>
        <w:t>du vote favorable du conseil d</w:t>
      </w:r>
      <w:r w:rsidR="000C7B11">
        <w:rPr>
          <w:rFonts w:ascii="Verdana" w:hAnsi="Verdana" w:cs="Verdana"/>
          <w:bCs/>
          <w:sz w:val="18"/>
          <w:szCs w:val="18"/>
        </w:rPr>
        <w:t>e faculté</w:t>
      </w:r>
      <w:r w:rsidRPr="00EF72A3">
        <w:rPr>
          <w:rFonts w:ascii="Verdana" w:hAnsi="Verdana" w:cs="Verdana"/>
          <w:bCs/>
          <w:sz w:val="18"/>
          <w:szCs w:val="18"/>
        </w:rPr>
        <w:t xml:space="preserve"> de l’UFR Médecine</w:t>
      </w:r>
      <w:r w:rsidR="00520EFB">
        <w:rPr>
          <w:rFonts w:ascii="Verdana" w:hAnsi="Verdana" w:cs="Verdana"/>
          <w:bCs/>
          <w:sz w:val="18"/>
          <w:szCs w:val="18"/>
        </w:rPr>
        <w:t> ;</w:t>
      </w:r>
    </w:p>
    <w:p w:rsidR="00355F42" w:rsidRPr="00EF72A3" w:rsidRDefault="00EF72A3" w:rsidP="0072448D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- </w:t>
      </w:r>
      <w:r w:rsidR="00FC6496">
        <w:rPr>
          <w:rFonts w:ascii="Verdana" w:hAnsi="Verdana" w:cs="Verdana"/>
          <w:bCs/>
          <w:sz w:val="18"/>
          <w:szCs w:val="18"/>
        </w:rPr>
        <w:t xml:space="preserve"> du vote favorable du conseil d’UFR de S</w:t>
      </w:r>
      <w:r w:rsidR="00520EFB">
        <w:rPr>
          <w:rFonts w:ascii="Verdana" w:hAnsi="Verdana" w:cs="Verdana"/>
          <w:bCs/>
          <w:sz w:val="18"/>
          <w:szCs w:val="18"/>
        </w:rPr>
        <w:t>ciences.</w:t>
      </w:r>
    </w:p>
    <w:p w:rsidR="007E33B5" w:rsidRDefault="007E33B5" w:rsidP="0072448D">
      <w:pPr>
        <w:jc w:val="both"/>
        <w:rPr>
          <w:rFonts w:ascii="Verdana" w:hAnsi="Verdana" w:cs="Verdana"/>
          <w:sz w:val="18"/>
          <w:szCs w:val="18"/>
        </w:rPr>
      </w:pPr>
    </w:p>
    <w:p w:rsidR="00064768" w:rsidRPr="003630FC" w:rsidRDefault="00064768" w:rsidP="00064768">
      <w:pPr>
        <w:jc w:val="both"/>
        <w:rPr>
          <w:rFonts w:ascii="Verdana" w:hAnsi="Verdana" w:cs="Verdana"/>
          <w:sz w:val="18"/>
          <w:szCs w:val="18"/>
        </w:rPr>
      </w:pPr>
      <w:r w:rsidRPr="00D209D5">
        <w:rPr>
          <w:rFonts w:ascii="Verdana" w:hAnsi="Verdana" w:cs="Verdana"/>
          <w:sz w:val="18"/>
          <w:szCs w:val="18"/>
        </w:rPr>
        <w:t>Composition : 40 membres</w:t>
      </w:r>
    </w:p>
    <w:p w:rsidR="00064768" w:rsidRPr="00651897" w:rsidRDefault="00064768" w:rsidP="00064768">
      <w:pPr>
        <w:jc w:val="both"/>
        <w:rPr>
          <w:rFonts w:ascii="Verdana" w:hAnsi="Verdana" w:cs="Verdana"/>
          <w:sz w:val="18"/>
          <w:szCs w:val="18"/>
        </w:rPr>
      </w:pPr>
      <w:r w:rsidRPr="00651897">
        <w:rPr>
          <w:rFonts w:ascii="Verdana" w:hAnsi="Verdana" w:cs="Verdana"/>
          <w:sz w:val="18"/>
          <w:szCs w:val="18"/>
        </w:rPr>
        <w:t xml:space="preserve">Membres en exercice : </w:t>
      </w:r>
      <w:r w:rsidR="00FC6496">
        <w:rPr>
          <w:rFonts w:ascii="Verdana" w:hAnsi="Verdana" w:cs="Verdana"/>
          <w:sz w:val="18"/>
          <w:szCs w:val="18"/>
        </w:rPr>
        <w:t>40</w:t>
      </w:r>
    </w:p>
    <w:p w:rsidR="00064768" w:rsidRPr="003630FC" w:rsidRDefault="00FC6496" w:rsidP="0006476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Quorum : 21</w:t>
      </w:r>
    </w:p>
    <w:p w:rsidR="00064768" w:rsidRPr="003630FC" w:rsidRDefault="00064768" w:rsidP="00064768">
      <w:pPr>
        <w:jc w:val="both"/>
        <w:rPr>
          <w:rFonts w:ascii="Verdana" w:hAnsi="Verdana" w:cs="Verdana"/>
          <w:sz w:val="18"/>
          <w:szCs w:val="18"/>
        </w:rPr>
      </w:pPr>
      <w:r w:rsidRPr="00D209D5">
        <w:rPr>
          <w:rFonts w:ascii="Verdana" w:hAnsi="Verdana" w:cs="Verdana"/>
          <w:sz w:val="18"/>
          <w:szCs w:val="18"/>
        </w:rPr>
        <w:t>Présents et représentés</w:t>
      </w:r>
      <w:r w:rsidRPr="003630FC">
        <w:rPr>
          <w:rFonts w:ascii="Verdana" w:hAnsi="Verdana" w:cs="Verdana"/>
          <w:sz w:val="18"/>
          <w:szCs w:val="18"/>
        </w:rPr>
        <w:t xml:space="preserve"> : </w:t>
      </w:r>
      <w:r w:rsidR="002963DA">
        <w:rPr>
          <w:rFonts w:ascii="Verdana" w:hAnsi="Verdana" w:cs="Verdana"/>
          <w:sz w:val="18"/>
          <w:szCs w:val="18"/>
        </w:rPr>
        <w:t>25</w:t>
      </w:r>
    </w:p>
    <w:p w:rsidR="001A6424" w:rsidRDefault="001A6424" w:rsidP="00930182">
      <w:pPr>
        <w:jc w:val="both"/>
        <w:rPr>
          <w:noProof/>
          <w:sz w:val="18"/>
          <w:szCs w:val="18"/>
        </w:rPr>
      </w:pPr>
      <w:r w:rsidRPr="002049B6">
        <w:rPr>
          <w:rFonts w:ascii="Verdana" w:hAnsi="Verdana" w:cs="Verdana"/>
          <w:sz w:val="18"/>
          <w:szCs w:val="18"/>
        </w:rPr>
        <w:tab/>
      </w:r>
    </w:p>
    <w:p w:rsidR="001A6424" w:rsidRDefault="001A6424" w:rsidP="00930182">
      <w:pPr>
        <w:jc w:val="both"/>
        <w:rPr>
          <w:noProof/>
          <w:sz w:val="18"/>
          <w:szCs w:val="18"/>
        </w:rPr>
      </w:pPr>
      <w:r w:rsidRPr="002049B6">
        <w:rPr>
          <w:noProof/>
          <w:sz w:val="18"/>
          <w:szCs w:val="18"/>
        </w:rPr>
        <w:tab/>
      </w:r>
      <w:r w:rsidR="008E0F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83820</wp:posOffset>
                </wp:positionV>
                <wp:extent cx="2967355" cy="230505"/>
                <wp:effectExtent l="0" t="0" r="0" b="635"/>
                <wp:wrapNone/>
                <wp:docPr id="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424" w:rsidRPr="00BE0260" w:rsidRDefault="00544FB3" w:rsidP="0072448D">
                            <w:pP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D209D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Fait à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29D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Marseille</w:t>
                            </w:r>
                            <w:r w:rsidR="001A6424" w:rsidRPr="00BE0260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A6424" w:rsidRPr="00D209D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FC6496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12</w:t>
                            </w:r>
                            <w:r w:rsidR="00064768" w:rsidRPr="00D209D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jui</w:t>
                            </w:r>
                            <w:r w:rsidR="00FC6496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llet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211.25pt;margin-top:6.6pt;width:233.6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" stroked="f">
                <v:textbox style="mso-fit-shape-to-text:t">
                  <w:txbxContent>
                    <w:p w:rsidR="001A6424" w:rsidRPr="00BE0260" w:rsidRDefault="00544FB3" w:rsidP="0072448D">
                      <w:pPr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D209D5">
                        <w:rPr>
                          <w:rFonts w:ascii="Verdana" w:hAnsi="Verdana" w:cs="Verdana"/>
                          <w:sz w:val="18"/>
                          <w:szCs w:val="18"/>
                        </w:rPr>
                        <w:t>Fait à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="0017629D">
                        <w:rPr>
                          <w:rFonts w:ascii="Verdana" w:hAnsi="Verdana" w:cs="Verdana"/>
                          <w:sz w:val="18"/>
                          <w:szCs w:val="18"/>
                        </w:rPr>
                        <w:t>Marseille</w:t>
                      </w:r>
                      <w:r w:rsidR="001A6424" w:rsidRPr="00BE0260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, </w:t>
                      </w:r>
                      <w:r w:rsidR="001A6424" w:rsidRPr="00D209D5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le </w:t>
                      </w:r>
                      <w:r w:rsidR="00FC6496">
                        <w:rPr>
                          <w:rFonts w:ascii="Verdana" w:hAnsi="Verdana" w:cs="Verdana"/>
                          <w:sz w:val="18"/>
                          <w:szCs w:val="18"/>
                        </w:rPr>
                        <w:t>12</w:t>
                      </w:r>
                      <w:r w:rsidR="00064768" w:rsidRPr="00D209D5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jui</w:t>
                      </w:r>
                      <w:r w:rsidR="00FC6496">
                        <w:rPr>
                          <w:rFonts w:ascii="Verdana" w:hAnsi="Verdana" w:cs="Verdana"/>
                          <w:sz w:val="18"/>
                          <w:szCs w:val="18"/>
                        </w:rPr>
                        <w:t>llet 2018</w:t>
                      </w:r>
                    </w:p>
                  </w:txbxContent>
                </v:textbox>
              </v:shape>
            </w:pict>
          </mc:Fallback>
        </mc:AlternateContent>
      </w:r>
    </w:p>
    <w:p w:rsidR="001A6424" w:rsidRDefault="001A6424" w:rsidP="0072448D">
      <w:pPr>
        <w:pStyle w:val="En-tte"/>
        <w:tabs>
          <w:tab w:val="clear" w:pos="4536"/>
          <w:tab w:val="clear" w:pos="9072"/>
          <w:tab w:val="left" w:pos="3960"/>
        </w:tabs>
        <w:ind w:left="4956"/>
        <w:rPr>
          <w:noProof/>
          <w:sz w:val="18"/>
          <w:szCs w:val="18"/>
        </w:rPr>
      </w:pPr>
    </w:p>
    <w:p w:rsidR="001A6424" w:rsidRDefault="001A6424" w:rsidP="0072448D">
      <w:pPr>
        <w:pStyle w:val="En-tte"/>
        <w:tabs>
          <w:tab w:val="clear" w:pos="4536"/>
          <w:tab w:val="clear" w:pos="9072"/>
          <w:tab w:val="left" w:pos="3960"/>
        </w:tabs>
        <w:ind w:left="4956"/>
        <w:rPr>
          <w:noProof/>
          <w:sz w:val="18"/>
          <w:szCs w:val="18"/>
        </w:rPr>
      </w:pPr>
    </w:p>
    <w:p w:rsidR="001A6424" w:rsidRPr="002049B6" w:rsidRDefault="001A6424" w:rsidP="0072448D">
      <w:pPr>
        <w:pStyle w:val="En-tte"/>
        <w:tabs>
          <w:tab w:val="clear" w:pos="4536"/>
          <w:tab w:val="clear" w:pos="9072"/>
          <w:tab w:val="left" w:pos="3960"/>
        </w:tabs>
        <w:ind w:left="4956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="008E0FEC">
        <w:rPr>
          <w:noProof/>
          <w:lang w:eastAsia="fr-FR"/>
        </w:rPr>
        <w:drawing>
          <wp:inline distT="0" distB="0" distL="0" distR="0">
            <wp:extent cx="714375" cy="714375"/>
            <wp:effectExtent l="0" t="0" r="0" b="0"/>
            <wp:docPr id="1" name="Image 2" descr="Description : Sceau_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Sceau_AM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64" w:rsidRPr="002049B6" w:rsidRDefault="008E0FEC" w:rsidP="002B0064">
      <w:pPr>
        <w:pStyle w:val="En-tte"/>
        <w:tabs>
          <w:tab w:val="clear" w:pos="4536"/>
          <w:tab w:val="clear" w:pos="9072"/>
          <w:tab w:val="left" w:pos="3960"/>
        </w:tabs>
        <w:ind w:left="4956"/>
        <w:rPr>
          <w:rFonts w:ascii="Verdana" w:hAnsi="Verdana" w:cs="Verdana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75565</wp:posOffset>
                </wp:positionV>
                <wp:extent cx="2874645" cy="369570"/>
                <wp:effectExtent l="0" t="2540" r="444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424" w:rsidRPr="00D209D5" w:rsidRDefault="00D5548E" w:rsidP="0072448D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D209D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Yvon BERLAND</w:t>
                            </w:r>
                          </w:p>
                          <w:p w:rsidR="002B0064" w:rsidRPr="00BE0260" w:rsidRDefault="00D5548E" w:rsidP="002B0064">
                            <w:pPr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D209D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Président de l’Université d’Aix-Marseille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86.65pt;margin-top:5.95pt;width:226.3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" stroked="f">
                <v:textbox style="mso-fit-shape-to-text:t">
                  <w:txbxContent>
                    <w:p w:rsidR="001A6424" w:rsidRPr="00D209D5" w:rsidRDefault="00D5548E" w:rsidP="0072448D">
                      <w:pPr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D209D5">
                        <w:rPr>
                          <w:rFonts w:ascii="Verdana" w:hAnsi="Verdana" w:cs="Verdana"/>
                          <w:sz w:val="18"/>
                          <w:szCs w:val="18"/>
                        </w:rPr>
                        <w:t>Yvon BERLAND</w:t>
                      </w:r>
                    </w:p>
                    <w:p w:rsidR="002B0064" w:rsidRPr="00BE0260" w:rsidRDefault="00D5548E" w:rsidP="002B0064">
                      <w:pPr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D209D5">
                        <w:rPr>
                          <w:rFonts w:ascii="Verdana" w:hAnsi="Verdana" w:cs="Verdana"/>
                          <w:sz w:val="18"/>
                          <w:szCs w:val="18"/>
                        </w:rPr>
                        <w:t>Président de l’Université d’Aix-Marseille</w:t>
                      </w:r>
                    </w:p>
                  </w:txbxContent>
                </v:textbox>
              </v:shape>
            </w:pict>
          </mc:Fallback>
        </mc:AlternateContent>
      </w:r>
      <w:r w:rsidR="001A6424">
        <w:rPr>
          <w:rFonts w:ascii="Verdana" w:hAnsi="Verdana" w:cs="Verdana"/>
          <w:sz w:val="18"/>
          <w:szCs w:val="18"/>
        </w:rPr>
        <w:tab/>
      </w:r>
      <w:r w:rsidR="001A6424">
        <w:rPr>
          <w:rFonts w:ascii="Verdana" w:hAnsi="Verdana" w:cs="Verdana"/>
          <w:sz w:val="18"/>
          <w:szCs w:val="18"/>
        </w:rPr>
        <w:tab/>
      </w:r>
      <w:r w:rsidR="001A6424">
        <w:rPr>
          <w:rFonts w:ascii="Verdana" w:hAnsi="Verdana" w:cs="Verdana"/>
          <w:sz w:val="18"/>
          <w:szCs w:val="18"/>
        </w:rPr>
        <w:tab/>
      </w:r>
    </w:p>
    <w:sectPr w:rsidR="002B0064" w:rsidRPr="002049B6" w:rsidSect="006E1D9F">
      <w:headerReference w:type="default" r:id="rId8"/>
      <w:footerReference w:type="default" r:id="rId9"/>
      <w:pgSz w:w="11906" w:h="16838"/>
      <w:pgMar w:top="2516" w:right="1588" w:bottom="1418" w:left="158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24" w:rsidRDefault="001A6424">
      <w:r>
        <w:separator/>
      </w:r>
    </w:p>
  </w:endnote>
  <w:endnote w:type="continuationSeparator" w:id="0">
    <w:p w:rsidR="001A6424" w:rsidRDefault="001A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24" w:rsidRPr="0049572A" w:rsidRDefault="001A6424" w:rsidP="006D5063">
    <w:pPr>
      <w:pStyle w:val="Pieddepage"/>
      <w:jc w:val="center"/>
      <w:rPr>
        <w:color w:val="808080"/>
        <w:sz w:val="17"/>
        <w:szCs w:val="17"/>
      </w:rPr>
    </w:pPr>
    <w:r w:rsidRPr="0049572A">
      <w:rPr>
        <w:color w:val="808080"/>
        <w:sz w:val="17"/>
        <w:szCs w:val="17"/>
      </w:rPr>
      <w:t xml:space="preserve">Jardin du </w:t>
    </w:r>
    <w:proofErr w:type="spellStart"/>
    <w:r w:rsidRPr="0049572A">
      <w:rPr>
        <w:color w:val="808080"/>
        <w:sz w:val="17"/>
        <w:szCs w:val="17"/>
      </w:rPr>
      <w:t>Pharo</w:t>
    </w:r>
    <w:proofErr w:type="spellEnd"/>
    <w:r w:rsidRPr="0049572A">
      <w:rPr>
        <w:color w:val="808080"/>
        <w:sz w:val="17"/>
        <w:szCs w:val="17"/>
      </w:rPr>
      <w:t xml:space="preserve"> .58, Boulevard Charles </w:t>
    </w:r>
    <w:proofErr w:type="spellStart"/>
    <w:proofErr w:type="gramStart"/>
    <w:r w:rsidRPr="0049572A">
      <w:rPr>
        <w:color w:val="808080"/>
        <w:sz w:val="17"/>
        <w:szCs w:val="17"/>
      </w:rPr>
      <w:t>Li</w:t>
    </w:r>
    <w:r>
      <w:rPr>
        <w:color w:val="808080"/>
        <w:sz w:val="17"/>
        <w:szCs w:val="17"/>
      </w:rPr>
      <w:t>von</w:t>
    </w:r>
    <w:proofErr w:type="spellEnd"/>
    <w:r>
      <w:rPr>
        <w:color w:val="808080"/>
        <w:sz w:val="17"/>
        <w:szCs w:val="17"/>
      </w:rPr>
      <w:t xml:space="preserve"> .</w:t>
    </w:r>
    <w:proofErr w:type="gramEnd"/>
    <w:r>
      <w:rPr>
        <w:color w:val="808080"/>
        <w:sz w:val="17"/>
        <w:szCs w:val="17"/>
      </w:rPr>
      <w:t xml:space="preserve"> 13284 Marseille cedex 07. </w:t>
    </w:r>
    <w:r w:rsidRPr="0049572A">
      <w:rPr>
        <w:color w:val="808080"/>
        <w:sz w:val="17"/>
        <w:szCs w:val="17"/>
      </w:rPr>
      <w:t>France</w:t>
    </w:r>
  </w:p>
  <w:p w:rsidR="001A6424" w:rsidRPr="0049572A" w:rsidRDefault="001A6424" w:rsidP="006D5063">
    <w:pPr>
      <w:pStyle w:val="Pieddepage"/>
      <w:jc w:val="center"/>
      <w:rPr>
        <w:color w:val="808080"/>
        <w:sz w:val="17"/>
        <w:szCs w:val="17"/>
      </w:rPr>
    </w:pPr>
    <w:r w:rsidRPr="0049572A">
      <w:rPr>
        <w:color w:val="808080"/>
        <w:sz w:val="17"/>
        <w:szCs w:val="17"/>
      </w:rPr>
      <w:t xml:space="preserve">Tél. : +33 (0)4 91 39 65 </w:t>
    </w:r>
    <w:proofErr w:type="gramStart"/>
    <w:r w:rsidRPr="0049572A">
      <w:rPr>
        <w:color w:val="808080"/>
        <w:sz w:val="17"/>
        <w:szCs w:val="17"/>
      </w:rPr>
      <w:t>00 .</w:t>
    </w:r>
    <w:proofErr w:type="gramEnd"/>
    <w:r w:rsidRPr="0049572A">
      <w:rPr>
        <w:color w:val="808080"/>
        <w:sz w:val="17"/>
        <w:szCs w:val="17"/>
      </w:rPr>
      <w:t xml:space="preserve"> Fax : +33 (0)4 91 31 31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24" w:rsidRDefault="001A6424">
      <w:r>
        <w:separator/>
      </w:r>
    </w:p>
  </w:footnote>
  <w:footnote w:type="continuationSeparator" w:id="0">
    <w:p w:rsidR="001A6424" w:rsidRDefault="001A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24" w:rsidRDefault="008C2558" w:rsidP="00056623">
    <w:pPr>
      <w:pStyle w:val="S-Marge"/>
      <w:jc w:val="left"/>
    </w:pPr>
    <w:r>
      <w:rPr>
        <w:noProof/>
      </w:rPr>
      <w:drawing>
        <wp:inline distT="0" distB="0" distL="0" distR="0">
          <wp:extent cx="1800225" cy="61863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351" cy="63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424" w:rsidRDefault="001A6424" w:rsidP="00056623">
    <w:pPr>
      <w:pStyle w:val="S-Marge"/>
      <w:jc w:val="right"/>
      <w:rPr>
        <w:rFonts w:ascii="Arial" w:hAnsi="Arial" w:cs="Arial"/>
        <w:b/>
        <w:bCs/>
        <w:color w:val="808080"/>
        <w:sz w:val="28"/>
        <w:szCs w:val="28"/>
      </w:rPr>
    </w:pPr>
    <w:r w:rsidRPr="00F46067">
      <w:rPr>
        <w:rFonts w:ascii="Arial" w:hAnsi="Arial" w:cs="Arial"/>
        <w:b/>
        <w:bCs/>
        <w:color w:val="808080"/>
        <w:sz w:val="28"/>
        <w:szCs w:val="28"/>
      </w:rPr>
      <w:t>COMMISSION DE LA FORMATION</w:t>
    </w:r>
  </w:p>
  <w:p w:rsidR="001A6424" w:rsidRPr="00F46067" w:rsidRDefault="001A6424" w:rsidP="00056623">
    <w:pPr>
      <w:pStyle w:val="S-Marge"/>
      <w:jc w:val="right"/>
      <w:rPr>
        <w:rFonts w:ascii="Arial" w:hAnsi="Arial" w:cs="Arial"/>
        <w:b/>
        <w:bCs/>
        <w:color w:val="808080"/>
        <w:sz w:val="28"/>
        <w:szCs w:val="28"/>
      </w:rPr>
    </w:pPr>
    <w:r w:rsidRPr="00F46067">
      <w:rPr>
        <w:rFonts w:ascii="Arial" w:hAnsi="Arial" w:cs="Arial"/>
        <w:b/>
        <w:bCs/>
        <w:color w:val="808080"/>
        <w:sz w:val="28"/>
        <w:szCs w:val="28"/>
      </w:rPr>
      <w:t>ET DE LA VIE UNIVERSITAIRE</w:t>
    </w:r>
  </w:p>
  <w:p w:rsidR="001A6424" w:rsidRPr="00F46067" w:rsidRDefault="001A6424" w:rsidP="00056623">
    <w:pPr>
      <w:pStyle w:val="S-Marge"/>
      <w:jc w:val="right"/>
      <w:rPr>
        <w:rFonts w:ascii="Arial" w:hAnsi="Arial" w:cs="Arial"/>
        <w:color w:val="808080"/>
        <w:sz w:val="28"/>
        <w:szCs w:val="28"/>
      </w:rPr>
    </w:pPr>
    <w:r w:rsidRPr="00F46067">
      <w:rPr>
        <w:rFonts w:ascii="Arial" w:hAnsi="Arial" w:cs="Arial"/>
        <w:b/>
        <w:bCs/>
        <w:color w:val="808080"/>
        <w:sz w:val="28"/>
        <w:szCs w:val="28"/>
      </w:rPr>
      <w:t>DE L’UNIVERSITE D’AIX-MARSEILLE</w:t>
    </w:r>
  </w:p>
  <w:p w:rsidR="001A6424" w:rsidRPr="0049572A" w:rsidRDefault="001A6424" w:rsidP="00334F5A">
    <w:pPr>
      <w:pStyle w:val="En-tte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A4282"/>
    <w:multiLevelType w:val="hybridMultilevel"/>
    <w:tmpl w:val="4DCC1BA2"/>
    <w:lvl w:ilvl="0" w:tplc="AD02AE4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A"/>
    <w:rsid w:val="000005C1"/>
    <w:rsid w:val="00004303"/>
    <w:rsid w:val="000043D6"/>
    <w:rsid w:val="00004FC8"/>
    <w:rsid w:val="00006E2C"/>
    <w:rsid w:val="00006FB7"/>
    <w:rsid w:val="00007072"/>
    <w:rsid w:val="0001060C"/>
    <w:rsid w:val="00010CD6"/>
    <w:rsid w:val="000117A0"/>
    <w:rsid w:val="00012727"/>
    <w:rsid w:val="00012AF7"/>
    <w:rsid w:val="00012D36"/>
    <w:rsid w:val="000136FF"/>
    <w:rsid w:val="00013C16"/>
    <w:rsid w:val="0001434E"/>
    <w:rsid w:val="0001444F"/>
    <w:rsid w:val="00015F93"/>
    <w:rsid w:val="00016AA9"/>
    <w:rsid w:val="00017473"/>
    <w:rsid w:val="00020FB8"/>
    <w:rsid w:val="00020FF2"/>
    <w:rsid w:val="0002215B"/>
    <w:rsid w:val="00022D78"/>
    <w:rsid w:val="000233B7"/>
    <w:rsid w:val="000237EB"/>
    <w:rsid w:val="00025E5F"/>
    <w:rsid w:val="00026074"/>
    <w:rsid w:val="00026602"/>
    <w:rsid w:val="0003015F"/>
    <w:rsid w:val="00030E83"/>
    <w:rsid w:val="00030ED5"/>
    <w:rsid w:val="000314F3"/>
    <w:rsid w:val="00031C00"/>
    <w:rsid w:val="00032406"/>
    <w:rsid w:val="00033D0D"/>
    <w:rsid w:val="0003417E"/>
    <w:rsid w:val="00034DE2"/>
    <w:rsid w:val="00034ECE"/>
    <w:rsid w:val="00035D5C"/>
    <w:rsid w:val="00036143"/>
    <w:rsid w:val="00036841"/>
    <w:rsid w:val="00036B6A"/>
    <w:rsid w:val="00037156"/>
    <w:rsid w:val="0003762D"/>
    <w:rsid w:val="00042B17"/>
    <w:rsid w:val="00043303"/>
    <w:rsid w:val="0004338A"/>
    <w:rsid w:val="000435A4"/>
    <w:rsid w:val="000449B1"/>
    <w:rsid w:val="00044ABD"/>
    <w:rsid w:val="0004509F"/>
    <w:rsid w:val="00045628"/>
    <w:rsid w:val="0004611C"/>
    <w:rsid w:val="0004659A"/>
    <w:rsid w:val="00046855"/>
    <w:rsid w:val="00047121"/>
    <w:rsid w:val="000477C4"/>
    <w:rsid w:val="00047D10"/>
    <w:rsid w:val="0005067D"/>
    <w:rsid w:val="00050E4D"/>
    <w:rsid w:val="0005121E"/>
    <w:rsid w:val="00051D32"/>
    <w:rsid w:val="0005214C"/>
    <w:rsid w:val="00052D95"/>
    <w:rsid w:val="000537FD"/>
    <w:rsid w:val="00056623"/>
    <w:rsid w:val="000568C9"/>
    <w:rsid w:val="00057670"/>
    <w:rsid w:val="000602DD"/>
    <w:rsid w:val="00060AF0"/>
    <w:rsid w:val="00061EC2"/>
    <w:rsid w:val="00063C23"/>
    <w:rsid w:val="00064768"/>
    <w:rsid w:val="000658C5"/>
    <w:rsid w:val="0006612F"/>
    <w:rsid w:val="0006621F"/>
    <w:rsid w:val="00066C60"/>
    <w:rsid w:val="00070BEC"/>
    <w:rsid w:val="00071AF9"/>
    <w:rsid w:val="00072C69"/>
    <w:rsid w:val="0007345D"/>
    <w:rsid w:val="00073484"/>
    <w:rsid w:val="00073A5E"/>
    <w:rsid w:val="00074458"/>
    <w:rsid w:val="00075EBC"/>
    <w:rsid w:val="0007639E"/>
    <w:rsid w:val="00076BD3"/>
    <w:rsid w:val="00077818"/>
    <w:rsid w:val="00080D7F"/>
    <w:rsid w:val="000817B7"/>
    <w:rsid w:val="00081D35"/>
    <w:rsid w:val="00081E59"/>
    <w:rsid w:val="000821C1"/>
    <w:rsid w:val="000829D0"/>
    <w:rsid w:val="000848EA"/>
    <w:rsid w:val="00086460"/>
    <w:rsid w:val="0008710F"/>
    <w:rsid w:val="00090978"/>
    <w:rsid w:val="000922CE"/>
    <w:rsid w:val="0009243C"/>
    <w:rsid w:val="00093B70"/>
    <w:rsid w:val="00094079"/>
    <w:rsid w:val="00094BAB"/>
    <w:rsid w:val="00094DA8"/>
    <w:rsid w:val="0009514C"/>
    <w:rsid w:val="00096709"/>
    <w:rsid w:val="0009726C"/>
    <w:rsid w:val="00097C01"/>
    <w:rsid w:val="000A0021"/>
    <w:rsid w:val="000A0B1E"/>
    <w:rsid w:val="000A2166"/>
    <w:rsid w:val="000A3E42"/>
    <w:rsid w:val="000A4761"/>
    <w:rsid w:val="000A661D"/>
    <w:rsid w:val="000A71A9"/>
    <w:rsid w:val="000B086E"/>
    <w:rsid w:val="000B08A7"/>
    <w:rsid w:val="000B0C6C"/>
    <w:rsid w:val="000B1BC6"/>
    <w:rsid w:val="000B495C"/>
    <w:rsid w:val="000B508E"/>
    <w:rsid w:val="000B57DD"/>
    <w:rsid w:val="000B62A8"/>
    <w:rsid w:val="000B6CD8"/>
    <w:rsid w:val="000B7370"/>
    <w:rsid w:val="000B745C"/>
    <w:rsid w:val="000C22A2"/>
    <w:rsid w:val="000C3F12"/>
    <w:rsid w:val="000C46F4"/>
    <w:rsid w:val="000C576D"/>
    <w:rsid w:val="000C726B"/>
    <w:rsid w:val="000C7B11"/>
    <w:rsid w:val="000D063C"/>
    <w:rsid w:val="000D3F24"/>
    <w:rsid w:val="000D529C"/>
    <w:rsid w:val="000D6966"/>
    <w:rsid w:val="000E07C1"/>
    <w:rsid w:val="000E0B73"/>
    <w:rsid w:val="000E12D0"/>
    <w:rsid w:val="000E4188"/>
    <w:rsid w:val="000E4347"/>
    <w:rsid w:val="000E4760"/>
    <w:rsid w:val="000E51C8"/>
    <w:rsid w:val="000E5AD7"/>
    <w:rsid w:val="000E7306"/>
    <w:rsid w:val="000F01FF"/>
    <w:rsid w:val="000F10A0"/>
    <w:rsid w:val="000F18F9"/>
    <w:rsid w:val="000F229A"/>
    <w:rsid w:val="000F27B1"/>
    <w:rsid w:val="000F28BB"/>
    <w:rsid w:val="000F4C5A"/>
    <w:rsid w:val="000F4F30"/>
    <w:rsid w:val="000F578D"/>
    <w:rsid w:val="000F5C2C"/>
    <w:rsid w:val="000F6814"/>
    <w:rsid w:val="000F6AF3"/>
    <w:rsid w:val="000F6CEC"/>
    <w:rsid w:val="0010099A"/>
    <w:rsid w:val="00100C85"/>
    <w:rsid w:val="001016C5"/>
    <w:rsid w:val="00101E75"/>
    <w:rsid w:val="001021D0"/>
    <w:rsid w:val="00102942"/>
    <w:rsid w:val="00103A81"/>
    <w:rsid w:val="00104A66"/>
    <w:rsid w:val="00105387"/>
    <w:rsid w:val="001057D2"/>
    <w:rsid w:val="00105C97"/>
    <w:rsid w:val="00106640"/>
    <w:rsid w:val="001109BB"/>
    <w:rsid w:val="00110B3B"/>
    <w:rsid w:val="00112217"/>
    <w:rsid w:val="001126B6"/>
    <w:rsid w:val="00112E38"/>
    <w:rsid w:val="001140BF"/>
    <w:rsid w:val="0011475F"/>
    <w:rsid w:val="00116F92"/>
    <w:rsid w:val="00117B6D"/>
    <w:rsid w:val="00120504"/>
    <w:rsid w:val="0012085B"/>
    <w:rsid w:val="00120BC8"/>
    <w:rsid w:val="00121EEF"/>
    <w:rsid w:val="00122B29"/>
    <w:rsid w:val="00125B3D"/>
    <w:rsid w:val="00125DD0"/>
    <w:rsid w:val="001308EF"/>
    <w:rsid w:val="00132EF1"/>
    <w:rsid w:val="00133978"/>
    <w:rsid w:val="001348B7"/>
    <w:rsid w:val="0013699C"/>
    <w:rsid w:val="001370C1"/>
    <w:rsid w:val="0013722A"/>
    <w:rsid w:val="001408F6"/>
    <w:rsid w:val="001409D4"/>
    <w:rsid w:val="00141784"/>
    <w:rsid w:val="00144A6B"/>
    <w:rsid w:val="00144EA5"/>
    <w:rsid w:val="00144EBB"/>
    <w:rsid w:val="00146918"/>
    <w:rsid w:val="00146C28"/>
    <w:rsid w:val="00146DE0"/>
    <w:rsid w:val="00146F08"/>
    <w:rsid w:val="00147EE6"/>
    <w:rsid w:val="00152A65"/>
    <w:rsid w:val="00157648"/>
    <w:rsid w:val="00157D83"/>
    <w:rsid w:val="00157F86"/>
    <w:rsid w:val="0016017E"/>
    <w:rsid w:val="00160664"/>
    <w:rsid w:val="001612FE"/>
    <w:rsid w:val="0016160C"/>
    <w:rsid w:val="00161791"/>
    <w:rsid w:val="00161CEF"/>
    <w:rsid w:val="00162B77"/>
    <w:rsid w:val="00162E1E"/>
    <w:rsid w:val="001630EB"/>
    <w:rsid w:val="00163ACE"/>
    <w:rsid w:val="00163DB9"/>
    <w:rsid w:val="00164A47"/>
    <w:rsid w:val="00165979"/>
    <w:rsid w:val="00167982"/>
    <w:rsid w:val="00167BF3"/>
    <w:rsid w:val="00170BBA"/>
    <w:rsid w:val="00171F0E"/>
    <w:rsid w:val="00174A0C"/>
    <w:rsid w:val="00174EF5"/>
    <w:rsid w:val="00175C35"/>
    <w:rsid w:val="001760E0"/>
    <w:rsid w:val="0017629D"/>
    <w:rsid w:val="00177974"/>
    <w:rsid w:val="00180D54"/>
    <w:rsid w:val="00181528"/>
    <w:rsid w:val="001819FF"/>
    <w:rsid w:val="00181C66"/>
    <w:rsid w:val="00182BAC"/>
    <w:rsid w:val="00182CE1"/>
    <w:rsid w:val="00185463"/>
    <w:rsid w:val="00185E87"/>
    <w:rsid w:val="00191ED4"/>
    <w:rsid w:val="0019308B"/>
    <w:rsid w:val="00193376"/>
    <w:rsid w:val="00193444"/>
    <w:rsid w:val="00194670"/>
    <w:rsid w:val="00195205"/>
    <w:rsid w:val="00195EFC"/>
    <w:rsid w:val="00196E24"/>
    <w:rsid w:val="0019702E"/>
    <w:rsid w:val="00197B6D"/>
    <w:rsid w:val="001A1A93"/>
    <w:rsid w:val="001A2053"/>
    <w:rsid w:val="001A2457"/>
    <w:rsid w:val="001A3888"/>
    <w:rsid w:val="001A44D4"/>
    <w:rsid w:val="001A4B7E"/>
    <w:rsid w:val="001A5704"/>
    <w:rsid w:val="001A6067"/>
    <w:rsid w:val="001A6424"/>
    <w:rsid w:val="001B4E57"/>
    <w:rsid w:val="001C039E"/>
    <w:rsid w:val="001C0ED2"/>
    <w:rsid w:val="001C125F"/>
    <w:rsid w:val="001C196F"/>
    <w:rsid w:val="001C28D0"/>
    <w:rsid w:val="001C36CE"/>
    <w:rsid w:val="001C3D38"/>
    <w:rsid w:val="001C51E7"/>
    <w:rsid w:val="001C5908"/>
    <w:rsid w:val="001C6251"/>
    <w:rsid w:val="001C7B86"/>
    <w:rsid w:val="001C7C9F"/>
    <w:rsid w:val="001D0079"/>
    <w:rsid w:val="001D0190"/>
    <w:rsid w:val="001D0CC4"/>
    <w:rsid w:val="001D0DA4"/>
    <w:rsid w:val="001D0DEB"/>
    <w:rsid w:val="001D0DF9"/>
    <w:rsid w:val="001D2D17"/>
    <w:rsid w:val="001D31E1"/>
    <w:rsid w:val="001D39A1"/>
    <w:rsid w:val="001D3B5F"/>
    <w:rsid w:val="001D4DD0"/>
    <w:rsid w:val="001D72A2"/>
    <w:rsid w:val="001E2908"/>
    <w:rsid w:val="001E31AB"/>
    <w:rsid w:val="001E36ED"/>
    <w:rsid w:val="001E3B4A"/>
    <w:rsid w:val="001E4928"/>
    <w:rsid w:val="001E5238"/>
    <w:rsid w:val="001E5D24"/>
    <w:rsid w:val="001E7435"/>
    <w:rsid w:val="001E756A"/>
    <w:rsid w:val="001F07C3"/>
    <w:rsid w:val="001F167A"/>
    <w:rsid w:val="001F1E23"/>
    <w:rsid w:val="001F27C2"/>
    <w:rsid w:val="001F41F0"/>
    <w:rsid w:val="001F7261"/>
    <w:rsid w:val="00200792"/>
    <w:rsid w:val="00200794"/>
    <w:rsid w:val="00200B58"/>
    <w:rsid w:val="00201292"/>
    <w:rsid w:val="002019E7"/>
    <w:rsid w:val="0020388B"/>
    <w:rsid w:val="00203FC0"/>
    <w:rsid w:val="0020441D"/>
    <w:rsid w:val="002049B6"/>
    <w:rsid w:val="00204A38"/>
    <w:rsid w:val="0020593E"/>
    <w:rsid w:val="00210682"/>
    <w:rsid w:val="00210ACE"/>
    <w:rsid w:val="00211BDD"/>
    <w:rsid w:val="00211CE9"/>
    <w:rsid w:val="002127A6"/>
    <w:rsid w:val="002131B8"/>
    <w:rsid w:val="00213E90"/>
    <w:rsid w:val="00213FB8"/>
    <w:rsid w:val="00214F50"/>
    <w:rsid w:val="00215A39"/>
    <w:rsid w:val="00216F54"/>
    <w:rsid w:val="00220305"/>
    <w:rsid w:val="00220388"/>
    <w:rsid w:val="00221326"/>
    <w:rsid w:val="0022191C"/>
    <w:rsid w:val="00221D60"/>
    <w:rsid w:val="00223486"/>
    <w:rsid w:val="00224887"/>
    <w:rsid w:val="00224C43"/>
    <w:rsid w:val="002260F5"/>
    <w:rsid w:val="00226979"/>
    <w:rsid w:val="00230D63"/>
    <w:rsid w:val="00231184"/>
    <w:rsid w:val="00231362"/>
    <w:rsid w:val="002316AF"/>
    <w:rsid w:val="00231962"/>
    <w:rsid w:val="00231A22"/>
    <w:rsid w:val="00232743"/>
    <w:rsid w:val="00232DD8"/>
    <w:rsid w:val="00233253"/>
    <w:rsid w:val="002347A3"/>
    <w:rsid w:val="00240437"/>
    <w:rsid w:val="0024241F"/>
    <w:rsid w:val="00242EEB"/>
    <w:rsid w:val="0024404F"/>
    <w:rsid w:val="002447DB"/>
    <w:rsid w:val="002462A2"/>
    <w:rsid w:val="0024715F"/>
    <w:rsid w:val="002500C5"/>
    <w:rsid w:val="00250C5A"/>
    <w:rsid w:val="00251103"/>
    <w:rsid w:val="0025152A"/>
    <w:rsid w:val="00251AFF"/>
    <w:rsid w:val="00251C74"/>
    <w:rsid w:val="00252047"/>
    <w:rsid w:val="002529F1"/>
    <w:rsid w:val="00253E55"/>
    <w:rsid w:val="0025494E"/>
    <w:rsid w:val="00254EBE"/>
    <w:rsid w:val="00255361"/>
    <w:rsid w:val="002615F4"/>
    <w:rsid w:val="0026270A"/>
    <w:rsid w:val="00263CD5"/>
    <w:rsid w:val="00265209"/>
    <w:rsid w:val="002654CF"/>
    <w:rsid w:val="0026552B"/>
    <w:rsid w:val="00267453"/>
    <w:rsid w:val="00267787"/>
    <w:rsid w:val="00267921"/>
    <w:rsid w:val="00270DD8"/>
    <w:rsid w:val="00272504"/>
    <w:rsid w:val="0027274D"/>
    <w:rsid w:val="002743AE"/>
    <w:rsid w:val="00277BEE"/>
    <w:rsid w:val="00280E3C"/>
    <w:rsid w:val="002814F8"/>
    <w:rsid w:val="002816D4"/>
    <w:rsid w:val="00281E68"/>
    <w:rsid w:val="002827F4"/>
    <w:rsid w:val="00283C83"/>
    <w:rsid w:val="00283D3B"/>
    <w:rsid w:val="00284EB8"/>
    <w:rsid w:val="00285601"/>
    <w:rsid w:val="0028630E"/>
    <w:rsid w:val="00286397"/>
    <w:rsid w:val="00286E9D"/>
    <w:rsid w:val="00291536"/>
    <w:rsid w:val="002916C9"/>
    <w:rsid w:val="0029188B"/>
    <w:rsid w:val="00291914"/>
    <w:rsid w:val="00291C07"/>
    <w:rsid w:val="00291E0A"/>
    <w:rsid w:val="00291E88"/>
    <w:rsid w:val="00292B4D"/>
    <w:rsid w:val="00292FBA"/>
    <w:rsid w:val="00294053"/>
    <w:rsid w:val="002951B8"/>
    <w:rsid w:val="00295B24"/>
    <w:rsid w:val="00295BE5"/>
    <w:rsid w:val="0029603D"/>
    <w:rsid w:val="002963DA"/>
    <w:rsid w:val="002979D3"/>
    <w:rsid w:val="002A0801"/>
    <w:rsid w:val="002A1537"/>
    <w:rsid w:val="002A3B22"/>
    <w:rsid w:val="002A3D8E"/>
    <w:rsid w:val="002A5521"/>
    <w:rsid w:val="002A5722"/>
    <w:rsid w:val="002A5D85"/>
    <w:rsid w:val="002A646F"/>
    <w:rsid w:val="002A6C86"/>
    <w:rsid w:val="002A6ECD"/>
    <w:rsid w:val="002A6F0F"/>
    <w:rsid w:val="002A7BE5"/>
    <w:rsid w:val="002B0064"/>
    <w:rsid w:val="002B0378"/>
    <w:rsid w:val="002B0443"/>
    <w:rsid w:val="002B0C1C"/>
    <w:rsid w:val="002B1B42"/>
    <w:rsid w:val="002B1CBD"/>
    <w:rsid w:val="002B3485"/>
    <w:rsid w:val="002B3D4E"/>
    <w:rsid w:val="002B3D94"/>
    <w:rsid w:val="002B446F"/>
    <w:rsid w:val="002B4E1F"/>
    <w:rsid w:val="002B5186"/>
    <w:rsid w:val="002B6AF1"/>
    <w:rsid w:val="002B6D64"/>
    <w:rsid w:val="002C0472"/>
    <w:rsid w:val="002C0845"/>
    <w:rsid w:val="002C1307"/>
    <w:rsid w:val="002C3B21"/>
    <w:rsid w:val="002C48C3"/>
    <w:rsid w:val="002C4C96"/>
    <w:rsid w:val="002C62BE"/>
    <w:rsid w:val="002C68FC"/>
    <w:rsid w:val="002C6C6D"/>
    <w:rsid w:val="002C772E"/>
    <w:rsid w:val="002C7BED"/>
    <w:rsid w:val="002D0978"/>
    <w:rsid w:val="002D2F60"/>
    <w:rsid w:val="002D3B4F"/>
    <w:rsid w:val="002D4B9F"/>
    <w:rsid w:val="002D4CD4"/>
    <w:rsid w:val="002D4D3F"/>
    <w:rsid w:val="002D5157"/>
    <w:rsid w:val="002D5B1F"/>
    <w:rsid w:val="002D664C"/>
    <w:rsid w:val="002D7192"/>
    <w:rsid w:val="002D7748"/>
    <w:rsid w:val="002E3E72"/>
    <w:rsid w:val="002E58A6"/>
    <w:rsid w:val="002E692E"/>
    <w:rsid w:val="002F001B"/>
    <w:rsid w:val="002F00E4"/>
    <w:rsid w:val="002F0F33"/>
    <w:rsid w:val="002F1D6B"/>
    <w:rsid w:val="002F1D97"/>
    <w:rsid w:val="002F3DDF"/>
    <w:rsid w:val="002F4BD1"/>
    <w:rsid w:val="002F6685"/>
    <w:rsid w:val="002F6773"/>
    <w:rsid w:val="002F6D87"/>
    <w:rsid w:val="00300BAD"/>
    <w:rsid w:val="003016E2"/>
    <w:rsid w:val="003018BA"/>
    <w:rsid w:val="00301F8C"/>
    <w:rsid w:val="00302D91"/>
    <w:rsid w:val="003060C5"/>
    <w:rsid w:val="00307D8C"/>
    <w:rsid w:val="003108A4"/>
    <w:rsid w:val="00310DA4"/>
    <w:rsid w:val="00312058"/>
    <w:rsid w:val="00314AC5"/>
    <w:rsid w:val="00315223"/>
    <w:rsid w:val="00315834"/>
    <w:rsid w:val="003171BF"/>
    <w:rsid w:val="003200A0"/>
    <w:rsid w:val="0032085C"/>
    <w:rsid w:val="00322945"/>
    <w:rsid w:val="00322FFD"/>
    <w:rsid w:val="003233B8"/>
    <w:rsid w:val="00323CA9"/>
    <w:rsid w:val="00323D99"/>
    <w:rsid w:val="0033114F"/>
    <w:rsid w:val="00331191"/>
    <w:rsid w:val="003312AA"/>
    <w:rsid w:val="00333A4C"/>
    <w:rsid w:val="00334A7E"/>
    <w:rsid w:val="00334F5A"/>
    <w:rsid w:val="003350D4"/>
    <w:rsid w:val="0033702B"/>
    <w:rsid w:val="00337961"/>
    <w:rsid w:val="003403F7"/>
    <w:rsid w:val="0034069D"/>
    <w:rsid w:val="00342435"/>
    <w:rsid w:val="003427E7"/>
    <w:rsid w:val="00342BF3"/>
    <w:rsid w:val="00343E64"/>
    <w:rsid w:val="003447E1"/>
    <w:rsid w:val="00345BC8"/>
    <w:rsid w:val="00346CD5"/>
    <w:rsid w:val="00347007"/>
    <w:rsid w:val="003472A7"/>
    <w:rsid w:val="00347CDE"/>
    <w:rsid w:val="00350457"/>
    <w:rsid w:val="00350633"/>
    <w:rsid w:val="00350745"/>
    <w:rsid w:val="00350926"/>
    <w:rsid w:val="00352A76"/>
    <w:rsid w:val="00352D87"/>
    <w:rsid w:val="00355096"/>
    <w:rsid w:val="003551E0"/>
    <w:rsid w:val="003557BD"/>
    <w:rsid w:val="00355F42"/>
    <w:rsid w:val="00356C10"/>
    <w:rsid w:val="00356C26"/>
    <w:rsid w:val="00357811"/>
    <w:rsid w:val="00357E51"/>
    <w:rsid w:val="00360054"/>
    <w:rsid w:val="00361D31"/>
    <w:rsid w:val="00361E8C"/>
    <w:rsid w:val="00362BE1"/>
    <w:rsid w:val="00363307"/>
    <w:rsid w:val="0036396C"/>
    <w:rsid w:val="00363B69"/>
    <w:rsid w:val="00365C28"/>
    <w:rsid w:val="00366F58"/>
    <w:rsid w:val="0036722E"/>
    <w:rsid w:val="00367876"/>
    <w:rsid w:val="00370125"/>
    <w:rsid w:val="00371FB8"/>
    <w:rsid w:val="0037233C"/>
    <w:rsid w:val="00374653"/>
    <w:rsid w:val="00374809"/>
    <w:rsid w:val="003773E7"/>
    <w:rsid w:val="00377844"/>
    <w:rsid w:val="00380C07"/>
    <w:rsid w:val="00381085"/>
    <w:rsid w:val="00381F5B"/>
    <w:rsid w:val="00382D49"/>
    <w:rsid w:val="003835A9"/>
    <w:rsid w:val="003865E8"/>
    <w:rsid w:val="00387B8D"/>
    <w:rsid w:val="0039036F"/>
    <w:rsid w:val="003905A0"/>
    <w:rsid w:val="00390994"/>
    <w:rsid w:val="00391CE0"/>
    <w:rsid w:val="00392D11"/>
    <w:rsid w:val="00393773"/>
    <w:rsid w:val="003937CD"/>
    <w:rsid w:val="00393D48"/>
    <w:rsid w:val="00393DC3"/>
    <w:rsid w:val="00394EA1"/>
    <w:rsid w:val="0039532E"/>
    <w:rsid w:val="00395540"/>
    <w:rsid w:val="00395C16"/>
    <w:rsid w:val="00397B5E"/>
    <w:rsid w:val="003A1238"/>
    <w:rsid w:val="003A20F2"/>
    <w:rsid w:val="003A25D8"/>
    <w:rsid w:val="003A2661"/>
    <w:rsid w:val="003A3CBE"/>
    <w:rsid w:val="003A5382"/>
    <w:rsid w:val="003A53F4"/>
    <w:rsid w:val="003A5A0E"/>
    <w:rsid w:val="003A6072"/>
    <w:rsid w:val="003A6561"/>
    <w:rsid w:val="003A6645"/>
    <w:rsid w:val="003A73CF"/>
    <w:rsid w:val="003B00F3"/>
    <w:rsid w:val="003B067D"/>
    <w:rsid w:val="003B0F5A"/>
    <w:rsid w:val="003B274E"/>
    <w:rsid w:val="003B2ECC"/>
    <w:rsid w:val="003B4D90"/>
    <w:rsid w:val="003B77E4"/>
    <w:rsid w:val="003C1071"/>
    <w:rsid w:val="003C40E2"/>
    <w:rsid w:val="003C5489"/>
    <w:rsid w:val="003C6475"/>
    <w:rsid w:val="003C6559"/>
    <w:rsid w:val="003C6952"/>
    <w:rsid w:val="003D6A23"/>
    <w:rsid w:val="003D7746"/>
    <w:rsid w:val="003D7A54"/>
    <w:rsid w:val="003D7E3A"/>
    <w:rsid w:val="003E04F8"/>
    <w:rsid w:val="003E0BFE"/>
    <w:rsid w:val="003E182E"/>
    <w:rsid w:val="003E1C90"/>
    <w:rsid w:val="003E2A05"/>
    <w:rsid w:val="003E3C6E"/>
    <w:rsid w:val="003E44F8"/>
    <w:rsid w:val="003E4C20"/>
    <w:rsid w:val="003E5CCD"/>
    <w:rsid w:val="003E6B7A"/>
    <w:rsid w:val="003F08D8"/>
    <w:rsid w:val="003F0BDA"/>
    <w:rsid w:val="003F0E7F"/>
    <w:rsid w:val="003F1962"/>
    <w:rsid w:val="003F205F"/>
    <w:rsid w:val="003F2259"/>
    <w:rsid w:val="003F3018"/>
    <w:rsid w:val="003F32B6"/>
    <w:rsid w:val="003F3B27"/>
    <w:rsid w:val="003F40F7"/>
    <w:rsid w:val="003F4809"/>
    <w:rsid w:val="003F523F"/>
    <w:rsid w:val="003F6E2D"/>
    <w:rsid w:val="004004F6"/>
    <w:rsid w:val="00401776"/>
    <w:rsid w:val="00402E3F"/>
    <w:rsid w:val="004034C8"/>
    <w:rsid w:val="0040388C"/>
    <w:rsid w:val="00404621"/>
    <w:rsid w:val="00404904"/>
    <w:rsid w:val="004056F7"/>
    <w:rsid w:val="00405A75"/>
    <w:rsid w:val="00405E22"/>
    <w:rsid w:val="00406F91"/>
    <w:rsid w:val="004075A3"/>
    <w:rsid w:val="00410074"/>
    <w:rsid w:val="00410F76"/>
    <w:rsid w:val="00411263"/>
    <w:rsid w:val="00413AAE"/>
    <w:rsid w:val="00415023"/>
    <w:rsid w:val="00415752"/>
    <w:rsid w:val="0041595F"/>
    <w:rsid w:val="00420F86"/>
    <w:rsid w:val="00421CA4"/>
    <w:rsid w:val="00421F56"/>
    <w:rsid w:val="00422AEE"/>
    <w:rsid w:val="004243B2"/>
    <w:rsid w:val="004256AE"/>
    <w:rsid w:val="00425C62"/>
    <w:rsid w:val="0042631B"/>
    <w:rsid w:val="00426F81"/>
    <w:rsid w:val="00430BF2"/>
    <w:rsid w:val="0043275E"/>
    <w:rsid w:val="004328D5"/>
    <w:rsid w:val="00432F8E"/>
    <w:rsid w:val="00433E92"/>
    <w:rsid w:val="00433FED"/>
    <w:rsid w:val="00433FF0"/>
    <w:rsid w:val="00434260"/>
    <w:rsid w:val="00435044"/>
    <w:rsid w:val="00435911"/>
    <w:rsid w:val="00437303"/>
    <w:rsid w:val="004404E2"/>
    <w:rsid w:val="0044053B"/>
    <w:rsid w:val="00440E42"/>
    <w:rsid w:val="0044393E"/>
    <w:rsid w:val="00444606"/>
    <w:rsid w:val="004458AF"/>
    <w:rsid w:val="004465F2"/>
    <w:rsid w:val="00446E8C"/>
    <w:rsid w:val="00446FCB"/>
    <w:rsid w:val="00450D1C"/>
    <w:rsid w:val="004515FD"/>
    <w:rsid w:val="00451CE1"/>
    <w:rsid w:val="0045591F"/>
    <w:rsid w:val="00456EED"/>
    <w:rsid w:val="00457226"/>
    <w:rsid w:val="004600F9"/>
    <w:rsid w:val="00461674"/>
    <w:rsid w:val="004619DA"/>
    <w:rsid w:val="00466331"/>
    <w:rsid w:val="0046713F"/>
    <w:rsid w:val="004671E6"/>
    <w:rsid w:val="0046737F"/>
    <w:rsid w:val="00472399"/>
    <w:rsid w:val="00472D25"/>
    <w:rsid w:val="00475375"/>
    <w:rsid w:val="004754DE"/>
    <w:rsid w:val="00475E95"/>
    <w:rsid w:val="00476237"/>
    <w:rsid w:val="004777FA"/>
    <w:rsid w:val="00477A71"/>
    <w:rsid w:val="0048183D"/>
    <w:rsid w:val="00482DEE"/>
    <w:rsid w:val="004830B8"/>
    <w:rsid w:val="00484600"/>
    <w:rsid w:val="0048738E"/>
    <w:rsid w:val="00487485"/>
    <w:rsid w:val="00487B74"/>
    <w:rsid w:val="00490EEB"/>
    <w:rsid w:val="004924C2"/>
    <w:rsid w:val="0049367D"/>
    <w:rsid w:val="00493AD3"/>
    <w:rsid w:val="0049492B"/>
    <w:rsid w:val="0049572A"/>
    <w:rsid w:val="00495A11"/>
    <w:rsid w:val="00495C86"/>
    <w:rsid w:val="004A11AD"/>
    <w:rsid w:val="004A494B"/>
    <w:rsid w:val="004A539F"/>
    <w:rsid w:val="004A55AB"/>
    <w:rsid w:val="004A7EC9"/>
    <w:rsid w:val="004B104B"/>
    <w:rsid w:val="004B27CB"/>
    <w:rsid w:val="004B2975"/>
    <w:rsid w:val="004B3A4E"/>
    <w:rsid w:val="004B4716"/>
    <w:rsid w:val="004B67D9"/>
    <w:rsid w:val="004B7717"/>
    <w:rsid w:val="004C0279"/>
    <w:rsid w:val="004C074C"/>
    <w:rsid w:val="004C4A03"/>
    <w:rsid w:val="004C4A4A"/>
    <w:rsid w:val="004C5919"/>
    <w:rsid w:val="004C5E94"/>
    <w:rsid w:val="004C606B"/>
    <w:rsid w:val="004C693A"/>
    <w:rsid w:val="004C7674"/>
    <w:rsid w:val="004C7F50"/>
    <w:rsid w:val="004D0A6B"/>
    <w:rsid w:val="004D0C5A"/>
    <w:rsid w:val="004D1792"/>
    <w:rsid w:val="004D1B3A"/>
    <w:rsid w:val="004D1E1E"/>
    <w:rsid w:val="004D2284"/>
    <w:rsid w:val="004D2E28"/>
    <w:rsid w:val="004D3796"/>
    <w:rsid w:val="004D3AB2"/>
    <w:rsid w:val="004D41B8"/>
    <w:rsid w:val="004D4405"/>
    <w:rsid w:val="004D4A06"/>
    <w:rsid w:val="004D5F74"/>
    <w:rsid w:val="004D6BB8"/>
    <w:rsid w:val="004D73DB"/>
    <w:rsid w:val="004E1128"/>
    <w:rsid w:val="004E2084"/>
    <w:rsid w:val="004E2124"/>
    <w:rsid w:val="004E2279"/>
    <w:rsid w:val="004E2666"/>
    <w:rsid w:val="004E2953"/>
    <w:rsid w:val="004E4F19"/>
    <w:rsid w:val="004E50AC"/>
    <w:rsid w:val="004E5834"/>
    <w:rsid w:val="004E5F24"/>
    <w:rsid w:val="004E7126"/>
    <w:rsid w:val="004E77B1"/>
    <w:rsid w:val="004F0C50"/>
    <w:rsid w:val="004F201B"/>
    <w:rsid w:val="004F2639"/>
    <w:rsid w:val="004F2ACC"/>
    <w:rsid w:val="004F2C14"/>
    <w:rsid w:val="004F316B"/>
    <w:rsid w:val="004F3F74"/>
    <w:rsid w:val="004F47F0"/>
    <w:rsid w:val="004F4C52"/>
    <w:rsid w:val="004F61E9"/>
    <w:rsid w:val="004F6302"/>
    <w:rsid w:val="004F78BF"/>
    <w:rsid w:val="005001C3"/>
    <w:rsid w:val="00501893"/>
    <w:rsid w:val="005019C4"/>
    <w:rsid w:val="00501DCA"/>
    <w:rsid w:val="00502880"/>
    <w:rsid w:val="00504225"/>
    <w:rsid w:val="00504ABC"/>
    <w:rsid w:val="00505CF5"/>
    <w:rsid w:val="0050652F"/>
    <w:rsid w:val="00510FD7"/>
    <w:rsid w:val="00511B6B"/>
    <w:rsid w:val="005129B7"/>
    <w:rsid w:val="005135D8"/>
    <w:rsid w:val="005136A8"/>
    <w:rsid w:val="00515B5D"/>
    <w:rsid w:val="00516DE7"/>
    <w:rsid w:val="00516F02"/>
    <w:rsid w:val="0051727C"/>
    <w:rsid w:val="00520EFB"/>
    <w:rsid w:val="005210D8"/>
    <w:rsid w:val="00524796"/>
    <w:rsid w:val="00524E14"/>
    <w:rsid w:val="005258C1"/>
    <w:rsid w:val="00527528"/>
    <w:rsid w:val="00530535"/>
    <w:rsid w:val="005305F0"/>
    <w:rsid w:val="00531BBD"/>
    <w:rsid w:val="0053386A"/>
    <w:rsid w:val="00533D6F"/>
    <w:rsid w:val="005365BB"/>
    <w:rsid w:val="0053707E"/>
    <w:rsid w:val="00540705"/>
    <w:rsid w:val="00540D5F"/>
    <w:rsid w:val="005414CA"/>
    <w:rsid w:val="005417FE"/>
    <w:rsid w:val="00543924"/>
    <w:rsid w:val="00544FB3"/>
    <w:rsid w:val="005452DB"/>
    <w:rsid w:val="0054576D"/>
    <w:rsid w:val="00545922"/>
    <w:rsid w:val="00545EB0"/>
    <w:rsid w:val="00545F78"/>
    <w:rsid w:val="00546D96"/>
    <w:rsid w:val="0055137D"/>
    <w:rsid w:val="005538DD"/>
    <w:rsid w:val="00553ECD"/>
    <w:rsid w:val="00553F5D"/>
    <w:rsid w:val="0055447A"/>
    <w:rsid w:val="005548FA"/>
    <w:rsid w:val="00556996"/>
    <w:rsid w:val="00557C75"/>
    <w:rsid w:val="0056003F"/>
    <w:rsid w:val="00561814"/>
    <w:rsid w:val="00561E77"/>
    <w:rsid w:val="00562681"/>
    <w:rsid w:val="005628D1"/>
    <w:rsid w:val="00563417"/>
    <w:rsid w:val="00563841"/>
    <w:rsid w:val="00564AB9"/>
    <w:rsid w:val="005650B2"/>
    <w:rsid w:val="00565376"/>
    <w:rsid w:val="005666EA"/>
    <w:rsid w:val="0057138C"/>
    <w:rsid w:val="00571422"/>
    <w:rsid w:val="00571B24"/>
    <w:rsid w:val="00572310"/>
    <w:rsid w:val="00572454"/>
    <w:rsid w:val="00573396"/>
    <w:rsid w:val="00573686"/>
    <w:rsid w:val="00573BF2"/>
    <w:rsid w:val="005743E7"/>
    <w:rsid w:val="00574C90"/>
    <w:rsid w:val="00576BB2"/>
    <w:rsid w:val="00577061"/>
    <w:rsid w:val="00577435"/>
    <w:rsid w:val="00577D42"/>
    <w:rsid w:val="00580CF0"/>
    <w:rsid w:val="005830A3"/>
    <w:rsid w:val="00584430"/>
    <w:rsid w:val="00584B51"/>
    <w:rsid w:val="00585693"/>
    <w:rsid w:val="005858FA"/>
    <w:rsid w:val="00587FBF"/>
    <w:rsid w:val="005906E7"/>
    <w:rsid w:val="005908E7"/>
    <w:rsid w:val="00590A14"/>
    <w:rsid w:val="00590AFE"/>
    <w:rsid w:val="00590F92"/>
    <w:rsid w:val="00592623"/>
    <w:rsid w:val="00592D78"/>
    <w:rsid w:val="00594393"/>
    <w:rsid w:val="0059461F"/>
    <w:rsid w:val="00597903"/>
    <w:rsid w:val="005A0731"/>
    <w:rsid w:val="005A08E9"/>
    <w:rsid w:val="005A0B89"/>
    <w:rsid w:val="005A0C8A"/>
    <w:rsid w:val="005A2064"/>
    <w:rsid w:val="005A29C1"/>
    <w:rsid w:val="005A2C7C"/>
    <w:rsid w:val="005A3F36"/>
    <w:rsid w:val="005A5635"/>
    <w:rsid w:val="005B0CA5"/>
    <w:rsid w:val="005B1CF4"/>
    <w:rsid w:val="005B3A50"/>
    <w:rsid w:val="005B4620"/>
    <w:rsid w:val="005B485D"/>
    <w:rsid w:val="005B59ED"/>
    <w:rsid w:val="005B5B9B"/>
    <w:rsid w:val="005B66B5"/>
    <w:rsid w:val="005B676E"/>
    <w:rsid w:val="005B6F08"/>
    <w:rsid w:val="005B7677"/>
    <w:rsid w:val="005C2571"/>
    <w:rsid w:val="005C3574"/>
    <w:rsid w:val="005C6D3D"/>
    <w:rsid w:val="005C7CB3"/>
    <w:rsid w:val="005D0319"/>
    <w:rsid w:val="005D0AE4"/>
    <w:rsid w:val="005D148F"/>
    <w:rsid w:val="005D2391"/>
    <w:rsid w:val="005D32E0"/>
    <w:rsid w:val="005D4142"/>
    <w:rsid w:val="005D4CD1"/>
    <w:rsid w:val="005D527A"/>
    <w:rsid w:val="005D610A"/>
    <w:rsid w:val="005D6C46"/>
    <w:rsid w:val="005D6E9D"/>
    <w:rsid w:val="005E01D5"/>
    <w:rsid w:val="005E04E9"/>
    <w:rsid w:val="005E097A"/>
    <w:rsid w:val="005E0F70"/>
    <w:rsid w:val="005E1751"/>
    <w:rsid w:val="005E1853"/>
    <w:rsid w:val="005E1CA7"/>
    <w:rsid w:val="005E1FD0"/>
    <w:rsid w:val="005E2BC1"/>
    <w:rsid w:val="005E2C5D"/>
    <w:rsid w:val="005E39C0"/>
    <w:rsid w:val="005E417A"/>
    <w:rsid w:val="005E4370"/>
    <w:rsid w:val="005E4754"/>
    <w:rsid w:val="005E5363"/>
    <w:rsid w:val="005E6BE8"/>
    <w:rsid w:val="005E7F6D"/>
    <w:rsid w:val="005F08B7"/>
    <w:rsid w:val="005F1553"/>
    <w:rsid w:val="005F174E"/>
    <w:rsid w:val="005F1D6E"/>
    <w:rsid w:val="005F20B8"/>
    <w:rsid w:val="005F2776"/>
    <w:rsid w:val="005F2BD7"/>
    <w:rsid w:val="005F324A"/>
    <w:rsid w:val="005F33AA"/>
    <w:rsid w:val="005F4172"/>
    <w:rsid w:val="005F43DB"/>
    <w:rsid w:val="005F465E"/>
    <w:rsid w:val="005F4752"/>
    <w:rsid w:val="005F5240"/>
    <w:rsid w:val="005F5795"/>
    <w:rsid w:val="005F5FDC"/>
    <w:rsid w:val="005F777C"/>
    <w:rsid w:val="005F7C96"/>
    <w:rsid w:val="00602FE7"/>
    <w:rsid w:val="00603043"/>
    <w:rsid w:val="006031E5"/>
    <w:rsid w:val="006047D8"/>
    <w:rsid w:val="0060499E"/>
    <w:rsid w:val="0060570B"/>
    <w:rsid w:val="00605DD8"/>
    <w:rsid w:val="0060656E"/>
    <w:rsid w:val="00607CF5"/>
    <w:rsid w:val="0061102D"/>
    <w:rsid w:val="0061157A"/>
    <w:rsid w:val="006118DF"/>
    <w:rsid w:val="006123D9"/>
    <w:rsid w:val="00612C25"/>
    <w:rsid w:val="00613284"/>
    <w:rsid w:val="00616BD0"/>
    <w:rsid w:val="00616E68"/>
    <w:rsid w:val="00617254"/>
    <w:rsid w:val="00617C43"/>
    <w:rsid w:val="00617C7D"/>
    <w:rsid w:val="00621009"/>
    <w:rsid w:val="0062223B"/>
    <w:rsid w:val="006246A8"/>
    <w:rsid w:val="00624C08"/>
    <w:rsid w:val="00625A23"/>
    <w:rsid w:val="00626635"/>
    <w:rsid w:val="00626E17"/>
    <w:rsid w:val="00630A76"/>
    <w:rsid w:val="00632128"/>
    <w:rsid w:val="00632D2A"/>
    <w:rsid w:val="00635F0D"/>
    <w:rsid w:val="006360D8"/>
    <w:rsid w:val="006374B3"/>
    <w:rsid w:val="00637E37"/>
    <w:rsid w:val="00640F1E"/>
    <w:rsid w:val="006413D3"/>
    <w:rsid w:val="0064296F"/>
    <w:rsid w:val="00643A12"/>
    <w:rsid w:val="00643FB1"/>
    <w:rsid w:val="00644853"/>
    <w:rsid w:val="00645D14"/>
    <w:rsid w:val="00646EA4"/>
    <w:rsid w:val="00650713"/>
    <w:rsid w:val="0065082B"/>
    <w:rsid w:val="00650FC4"/>
    <w:rsid w:val="00651897"/>
    <w:rsid w:val="00651DA8"/>
    <w:rsid w:val="006527CB"/>
    <w:rsid w:val="00652E99"/>
    <w:rsid w:val="00653A77"/>
    <w:rsid w:val="00654654"/>
    <w:rsid w:val="00654C04"/>
    <w:rsid w:val="00655793"/>
    <w:rsid w:val="0065584F"/>
    <w:rsid w:val="00655E15"/>
    <w:rsid w:val="00656485"/>
    <w:rsid w:val="006566CA"/>
    <w:rsid w:val="00657984"/>
    <w:rsid w:val="00657EB4"/>
    <w:rsid w:val="00660CC6"/>
    <w:rsid w:val="00660CE7"/>
    <w:rsid w:val="0066249C"/>
    <w:rsid w:val="0066513B"/>
    <w:rsid w:val="006655B6"/>
    <w:rsid w:val="00665B85"/>
    <w:rsid w:val="00665E43"/>
    <w:rsid w:val="00667759"/>
    <w:rsid w:val="00670995"/>
    <w:rsid w:val="00670E0F"/>
    <w:rsid w:val="00671755"/>
    <w:rsid w:val="00671EB3"/>
    <w:rsid w:val="00672206"/>
    <w:rsid w:val="00672DD4"/>
    <w:rsid w:val="00672FEB"/>
    <w:rsid w:val="006740BC"/>
    <w:rsid w:val="00674235"/>
    <w:rsid w:val="0067489B"/>
    <w:rsid w:val="00674D76"/>
    <w:rsid w:val="0067655B"/>
    <w:rsid w:val="00676AE7"/>
    <w:rsid w:val="00677841"/>
    <w:rsid w:val="00680A80"/>
    <w:rsid w:val="00681580"/>
    <w:rsid w:val="00681D24"/>
    <w:rsid w:val="00682555"/>
    <w:rsid w:val="00682CC1"/>
    <w:rsid w:val="00683ECC"/>
    <w:rsid w:val="006859C7"/>
    <w:rsid w:val="006879D8"/>
    <w:rsid w:val="006879FA"/>
    <w:rsid w:val="00687C3D"/>
    <w:rsid w:val="006900DA"/>
    <w:rsid w:val="00691053"/>
    <w:rsid w:val="006916E4"/>
    <w:rsid w:val="006918B8"/>
    <w:rsid w:val="00692B17"/>
    <w:rsid w:val="00692C45"/>
    <w:rsid w:val="00693DA9"/>
    <w:rsid w:val="00693F8B"/>
    <w:rsid w:val="00694ACA"/>
    <w:rsid w:val="00695DA2"/>
    <w:rsid w:val="00696AA2"/>
    <w:rsid w:val="0069719D"/>
    <w:rsid w:val="006A0947"/>
    <w:rsid w:val="006A0A7F"/>
    <w:rsid w:val="006A106A"/>
    <w:rsid w:val="006A1CB4"/>
    <w:rsid w:val="006A2032"/>
    <w:rsid w:val="006A34A8"/>
    <w:rsid w:val="006A3615"/>
    <w:rsid w:val="006A3C78"/>
    <w:rsid w:val="006A71A0"/>
    <w:rsid w:val="006B0903"/>
    <w:rsid w:val="006B099E"/>
    <w:rsid w:val="006B112F"/>
    <w:rsid w:val="006B1132"/>
    <w:rsid w:val="006B3EF2"/>
    <w:rsid w:val="006B4C2E"/>
    <w:rsid w:val="006B5D7A"/>
    <w:rsid w:val="006B604A"/>
    <w:rsid w:val="006B6555"/>
    <w:rsid w:val="006B6E75"/>
    <w:rsid w:val="006C0D05"/>
    <w:rsid w:val="006C0FCB"/>
    <w:rsid w:val="006C15E0"/>
    <w:rsid w:val="006C218B"/>
    <w:rsid w:val="006C2586"/>
    <w:rsid w:val="006C6469"/>
    <w:rsid w:val="006C7705"/>
    <w:rsid w:val="006D06E7"/>
    <w:rsid w:val="006D0E38"/>
    <w:rsid w:val="006D0F5D"/>
    <w:rsid w:val="006D2A5E"/>
    <w:rsid w:val="006D2D6B"/>
    <w:rsid w:val="006D4B63"/>
    <w:rsid w:val="006D5063"/>
    <w:rsid w:val="006D5806"/>
    <w:rsid w:val="006D755C"/>
    <w:rsid w:val="006E0C43"/>
    <w:rsid w:val="006E0C5E"/>
    <w:rsid w:val="006E1372"/>
    <w:rsid w:val="006E1D9F"/>
    <w:rsid w:val="006E31EE"/>
    <w:rsid w:val="006E392C"/>
    <w:rsid w:val="006E452A"/>
    <w:rsid w:val="006E4ADD"/>
    <w:rsid w:val="006F1191"/>
    <w:rsid w:val="006F11C4"/>
    <w:rsid w:val="006F17E1"/>
    <w:rsid w:val="006F1A0E"/>
    <w:rsid w:val="006F1A6F"/>
    <w:rsid w:val="006F1CC3"/>
    <w:rsid w:val="006F1EE7"/>
    <w:rsid w:val="006F2100"/>
    <w:rsid w:val="006F21F4"/>
    <w:rsid w:val="006F441E"/>
    <w:rsid w:val="006F51D7"/>
    <w:rsid w:val="006F573B"/>
    <w:rsid w:val="006F5D97"/>
    <w:rsid w:val="006F694D"/>
    <w:rsid w:val="006F6E3F"/>
    <w:rsid w:val="006F6F42"/>
    <w:rsid w:val="007025A0"/>
    <w:rsid w:val="0070291F"/>
    <w:rsid w:val="00702AEF"/>
    <w:rsid w:val="00703140"/>
    <w:rsid w:val="00703952"/>
    <w:rsid w:val="00703B9E"/>
    <w:rsid w:val="00704089"/>
    <w:rsid w:val="007078ED"/>
    <w:rsid w:val="00707E54"/>
    <w:rsid w:val="00711BB3"/>
    <w:rsid w:val="00712867"/>
    <w:rsid w:val="00712D90"/>
    <w:rsid w:val="007159C6"/>
    <w:rsid w:val="00715F17"/>
    <w:rsid w:val="007205FD"/>
    <w:rsid w:val="00720F97"/>
    <w:rsid w:val="007233C1"/>
    <w:rsid w:val="007236EB"/>
    <w:rsid w:val="00723E72"/>
    <w:rsid w:val="0072448D"/>
    <w:rsid w:val="007246F9"/>
    <w:rsid w:val="0072573A"/>
    <w:rsid w:val="00725FD2"/>
    <w:rsid w:val="00727470"/>
    <w:rsid w:val="007275BA"/>
    <w:rsid w:val="00727C0F"/>
    <w:rsid w:val="00730A65"/>
    <w:rsid w:val="00730E33"/>
    <w:rsid w:val="00730E48"/>
    <w:rsid w:val="00731042"/>
    <w:rsid w:val="00731E88"/>
    <w:rsid w:val="007328D9"/>
    <w:rsid w:val="00732D42"/>
    <w:rsid w:val="00732FA1"/>
    <w:rsid w:val="00734C90"/>
    <w:rsid w:val="00735D3F"/>
    <w:rsid w:val="00737BD1"/>
    <w:rsid w:val="00740C64"/>
    <w:rsid w:val="0074115B"/>
    <w:rsid w:val="00741752"/>
    <w:rsid w:val="00745601"/>
    <w:rsid w:val="007479D1"/>
    <w:rsid w:val="00747BBD"/>
    <w:rsid w:val="007506A9"/>
    <w:rsid w:val="007513A7"/>
    <w:rsid w:val="00751451"/>
    <w:rsid w:val="00751B9D"/>
    <w:rsid w:val="00751FBB"/>
    <w:rsid w:val="00752C5A"/>
    <w:rsid w:val="00752D22"/>
    <w:rsid w:val="00753E12"/>
    <w:rsid w:val="0075644D"/>
    <w:rsid w:val="00756ABC"/>
    <w:rsid w:val="00757CF3"/>
    <w:rsid w:val="00757DE2"/>
    <w:rsid w:val="00761C23"/>
    <w:rsid w:val="00762292"/>
    <w:rsid w:val="00763031"/>
    <w:rsid w:val="007643F7"/>
    <w:rsid w:val="007658B4"/>
    <w:rsid w:val="00766EED"/>
    <w:rsid w:val="00770CF0"/>
    <w:rsid w:val="00771DE7"/>
    <w:rsid w:val="00772557"/>
    <w:rsid w:val="00773B94"/>
    <w:rsid w:val="00773D1F"/>
    <w:rsid w:val="007756C3"/>
    <w:rsid w:val="00775D4B"/>
    <w:rsid w:val="007768BE"/>
    <w:rsid w:val="00776F4C"/>
    <w:rsid w:val="0078167B"/>
    <w:rsid w:val="00781C27"/>
    <w:rsid w:val="00781F7D"/>
    <w:rsid w:val="007836C7"/>
    <w:rsid w:val="007838AC"/>
    <w:rsid w:val="00784DF8"/>
    <w:rsid w:val="007857C9"/>
    <w:rsid w:val="0078647F"/>
    <w:rsid w:val="00786C00"/>
    <w:rsid w:val="00786F61"/>
    <w:rsid w:val="007879F6"/>
    <w:rsid w:val="00787DD1"/>
    <w:rsid w:val="00792447"/>
    <w:rsid w:val="00792731"/>
    <w:rsid w:val="00792D8B"/>
    <w:rsid w:val="007930A1"/>
    <w:rsid w:val="007942AD"/>
    <w:rsid w:val="00796479"/>
    <w:rsid w:val="0079731F"/>
    <w:rsid w:val="00797F11"/>
    <w:rsid w:val="00797FA6"/>
    <w:rsid w:val="007A03A4"/>
    <w:rsid w:val="007A06B2"/>
    <w:rsid w:val="007A08B7"/>
    <w:rsid w:val="007A209F"/>
    <w:rsid w:val="007A214C"/>
    <w:rsid w:val="007A28AB"/>
    <w:rsid w:val="007A33E1"/>
    <w:rsid w:val="007A3D64"/>
    <w:rsid w:val="007A4A29"/>
    <w:rsid w:val="007A4DDC"/>
    <w:rsid w:val="007A520B"/>
    <w:rsid w:val="007A5BCF"/>
    <w:rsid w:val="007A747C"/>
    <w:rsid w:val="007B0855"/>
    <w:rsid w:val="007B1160"/>
    <w:rsid w:val="007B1EE7"/>
    <w:rsid w:val="007B415A"/>
    <w:rsid w:val="007B45D4"/>
    <w:rsid w:val="007B492B"/>
    <w:rsid w:val="007B5602"/>
    <w:rsid w:val="007B609B"/>
    <w:rsid w:val="007B6AEE"/>
    <w:rsid w:val="007C058C"/>
    <w:rsid w:val="007C2B03"/>
    <w:rsid w:val="007C2BD0"/>
    <w:rsid w:val="007C3031"/>
    <w:rsid w:val="007C38F9"/>
    <w:rsid w:val="007C4FBD"/>
    <w:rsid w:val="007C5768"/>
    <w:rsid w:val="007C7507"/>
    <w:rsid w:val="007C7761"/>
    <w:rsid w:val="007D09B4"/>
    <w:rsid w:val="007D1471"/>
    <w:rsid w:val="007D2973"/>
    <w:rsid w:val="007D2978"/>
    <w:rsid w:val="007D2BD1"/>
    <w:rsid w:val="007D35A0"/>
    <w:rsid w:val="007D43A6"/>
    <w:rsid w:val="007D5918"/>
    <w:rsid w:val="007D5ABF"/>
    <w:rsid w:val="007D5F8D"/>
    <w:rsid w:val="007D61FD"/>
    <w:rsid w:val="007D689C"/>
    <w:rsid w:val="007D6A99"/>
    <w:rsid w:val="007D739F"/>
    <w:rsid w:val="007E0FA9"/>
    <w:rsid w:val="007E14E3"/>
    <w:rsid w:val="007E1747"/>
    <w:rsid w:val="007E1B09"/>
    <w:rsid w:val="007E1FFE"/>
    <w:rsid w:val="007E33B5"/>
    <w:rsid w:val="007E3877"/>
    <w:rsid w:val="007E560F"/>
    <w:rsid w:val="007E632B"/>
    <w:rsid w:val="007E6AB6"/>
    <w:rsid w:val="007F07EE"/>
    <w:rsid w:val="007F18C6"/>
    <w:rsid w:val="007F2666"/>
    <w:rsid w:val="007F3513"/>
    <w:rsid w:val="007F4244"/>
    <w:rsid w:val="007F4304"/>
    <w:rsid w:val="007F4DBB"/>
    <w:rsid w:val="007F528B"/>
    <w:rsid w:val="007F5880"/>
    <w:rsid w:val="007F5EF4"/>
    <w:rsid w:val="007F6507"/>
    <w:rsid w:val="007F6CF2"/>
    <w:rsid w:val="007F7D34"/>
    <w:rsid w:val="008003D5"/>
    <w:rsid w:val="008017B3"/>
    <w:rsid w:val="00801D77"/>
    <w:rsid w:val="00803C9A"/>
    <w:rsid w:val="00803F71"/>
    <w:rsid w:val="008105FC"/>
    <w:rsid w:val="00810AA3"/>
    <w:rsid w:val="00810AAA"/>
    <w:rsid w:val="008121EA"/>
    <w:rsid w:val="00813205"/>
    <w:rsid w:val="00814AB7"/>
    <w:rsid w:val="00814BD9"/>
    <w:rsid w:val="008152C8"/>
    <w:rsid w:val="0081682F"/>
    <w:rsid w:val="00816842"/>
    <w:rsid w:val="00817685"/>
    <w:rsid w:val="0082071F"/>
    <w:rsid w:val="00821B44"/>
    <w:rsid w:val="008257A0"/>
    <w:rsid w:val="00825AC6"/>
    <w:rsid w:val="00826E43"/>
    <w:rsid w:val="00830194"/>
    <w:rsid w:val="00831475"/>
    <w:rsid w:val="00832208"/>
    <w:rsid w:val="00832233"/>
    <w:rsid w:val="008322C4"/>
    <w:rsid w:val="008334E8"/>
    <w:rsid w:val="0083377F"/>
    <w:rsid w:val="00833D30"/>
    <w:rsid w:val="008347A6"/>
    <w:rsid w:val="00834F5E"/>
    <w:rsid w:val="00835372"/>
    <w:rsid w:val="00835A2F"/>
    <w:rsid w:val="00835ED4"/>
    <w:rsid w:val="008362D9"/>
    <w:rsid w:val="00836E02"/>
    <w:rsid w:val="00837245"/>
    <w:rsid w:val="008376F7"/>
    <w:rsid w:val="00837993"/>
    <w:rsid w:val="0084283E"/>
    <w:rsid w:val="00844C8B"/>
    <w:rsid w:val="00844F0D"/>
    <w:rsid w:val="00846346"/>
    <w:rsid w:val="0084683E"/>
    <w:rsid w:val="00847B81"/>
    <w:rsid w:val="00847E52"/>
    <w:rsid w:val="00850BC8"/>
    <w:rsid w:val="0085187A"/>
    <w:rsid w:val="008528E5"/>
    <w:rsid w:val="00853408"/>
    <w:rsid w:val="00854DEC"/>
    <w:rsid w:val="00855DC1"/>
    <w:rsid w:val="008570C5"/>
    <w:rsid w:val="0085728C"/>
    <w:rsid w:val="008574B6"/>
    <w:rsid w:val="0085757B"/>
    <w:rsid w:val="008603E8"/>
    <w:rsid w:val="00860A58"/>
    <w:rsid w:val="008612A3"/>
    <w:rsid w:val="0086146A"/>
    <w:rsid w:val="00862D81"/>
    <w:rsid w:val="00863586"/>
    <w:rsid w:val="00863597"/>
    <w:rsid w:val="00863B31"/>
    <w:rsid w:val="00864BC9"/>
    <w:rsid w:val="00866250"/>
    <w:rsid w:val="008674C2"/>
    <w:rsid w:val="008674FE"/>
    <w:rsid w:val="0086799C"/>
    <w:rsid w:val="0087212A"/>
    <w:rsid w:val="00872339"/>
    <w:rsid w:val="00872D68"/>
    <w:rsid w:val="008766CD"/>
    <w:rsid w:val="00877323"/>
    <w:rsid w:val="00877F3D"/>
    <w:rsid w:val="00880211"/>
    <w:rsid w:val="00880395"/>
    <w:rsid w:val="00881294"/>
    <w:rsid w:val="00881382"/>
    <w:rsid w:val="0088226E"/>
    <w:rsid w:val="00882322"/>
    <w:rsid w:val="008823BD"/>
    <w:rsid w:val="008827BB"/>
    <w:rsid w:val="00883743"/>
    <w:rsid w:val="00883EFC"/>
    <w:rsid w:val="0088432D"/>
    <w:rsid w:val="0088506D"/>
    <w:rsid w:val="00885BB1"/>
    <w:rsid w:val="00886B1E"/>
    <w:rsid w:val="00886F68"/>
    <w:rsid w:val="00887876"/>
    <w:rsid w:val="00887A64"/>
    <w:rsid w:val="008942FD"/>
    <w:rsid w:val="00894469"/>
    <w:rsid w:val="008954AB"/>
    <w:rsid w:val="00896B04"/>
    <w:rsid w:val="00896F58"/>
    <w:rsid w:val="008974E2"/>
    <w:rsid w:val="00897C69"/>
    <w:rsid w:val="008A08DD"/>
    <w:rsid w:val="008A1CDB"/>
    <w:rsid w:val="008A2962"/>
    <w:rsid w:val="008A2CB9"/>
    <w:rsid w:val="008A35F9"/>
    <w:rsid w:val="008A375D"/>
    <w:rsid w:val="008A680F"/>
    <w:rsid w:val="008A773B"/>
    <w:rsid w:val="008B0DCD"/>
    <w:rsid w:val="008B31CF"/>
    <w:rsid w:val="008B35F7"/>
    <w:rsid w:val="008B401F"/>
    <w:rsid w:val="008B50A6"/>
    <w:rsid w:val="008B5319"/>
    <w:rsid w:val="008B62D5"/>
    <w:rsid w:val="008B72E9"/>
    <w:rsid w:val="008C06F4"/>
    <w:rsid w:val="008C10B6"/>
    <w:rsid w:val="008C1DFB"/>
    <w:rsid w:val="008C2558"/>
    <w:rsid w:val="008C353E"/>
    <w:rsid w:val="008C51EC"/>
    <w:rsid w:val="008C585D"/>
    <w:rsid w:val="008C6328"/>
    <w:rsid w:val="008C645E"/>
    <w:rsid w:val="008C652D"/>
    <w:rsid w:val="008C6BE8"/>
    <w:rsid w:val="008C6D5E"/>
    <w:rsid w:val="008C750D"/>
    <w:rsid w:val="008C7A81"/>
    <w:rsid w:val="008D05A2"/>
    <w:rsid w:val="008D0E8B"/>
    <w:rsid w:val="008D3A30"/>
    <w:rsid w:val="008D3DE4"/>
    <w:rsid w:val="008D548F"/>
    <w:rsid w:val="008D6956"/>
    <w:rsid w:val="008D71F3"/>
    <w:rsid w:val="008D7CCF"/>
    <w:rsid w:val="008E0930"/>
    <w:rsid w:val="008E0FEC"/>
    <w:rsid w:val="008E397E"/>
    <w:rsid w:val="008E6641"/>
    <w:rsid w:val="008E73F7"/>
    <w:rsid w:val="008E7DDF"/>
    <w:rsid w:val="008F19D6"/>
    <w:rsid w:val="008F1C4E"/>
    <w:rsid w:val="008F372E"/>
    <w:rsid w:val="008F43D2"/>
    <w:rsid w:val="008F44E7"/>
    <w:rsid w:val="00900096"/>
    <w:rsid w:val="009009CF"/>
    <w:rsid w:val="009012E3"/>
    <w:rsid w:val="00901869"/>
    <w:rsid w:val="00901B89"/>
    <w:rsid w:val="00901BC8"/>
    <w:rsid w:val="009027CC"/>
    <w:rsid w:val="009030B5"/>
    <w:rsid w:val="00905C52"/>
    <w:rsid w:val="00906960"/>
    <w:rsid w:val="00906BD0"/>
    <w:rsid w:val="009070FC"/>
    <w:rsid w:val="00907E4E"/>
    <w:rsid w:val="009100DB"/>
    <w:rsid w:val="00910B97"/>
    <w:rsid w:val="00910CBC"/>
    <w:rsid w:val="00913AFA"/>
    <w:rsid w:val="00915050"/>
    <w:rsid w:val="009165C9"/>
    <w:rsid w:val="00916C50"/>
    <w:rsid w:val="009213FF"/>
    <w:rsid w:val="00921623"/>
    <w:rsid w:val="0092371B"/>
    <w:rsid w:val="00923DA5"/>
    <w:rsid w:val="00923FCA"/>
    <w:rsid w:val="0092413E"/>
    <w:rsid w:val="009243B1"/>
    <w:rsid w:val="009243FB"/>
    <w:rsid w:val="0092570F"/>
    <w:rsid w:val="00925BD0"/>
    <w:rsid w:val="009273AE"/>
    <w:rsid w:val="0092784A"/>
    <w:rsid w:val="00927AB4"/>
    <w:rsid w:val="00930182"/>
    <w:rsid w:val="00931A9E"/>
    <w:rsid w:val="00932A9C"/>
    <w:rsid w:val="00932B2B"/>
    <w:rsid w:val="00935376"/>
    <w:rsid w:val="00935E84"/>
    <w:rsid w:val="00936B49"/>
    <w:rsid w:val="00936E33"/>
    <w:rsid w:val="00936FFE"/>
    <w:rsid w:val="009373F1"/>
    <w:rsid w:val="00937A81"/>
    <w:rsid w:val="00940400"/>
    <w:rsid w:val="009412E9"/>
    <w:rsid w:val="00941A90"/>
    <w:rsid w:val="00941D51"/>
    <w:rsid w:val="00942B0E"/>
    <w:rsid w:val="009436DC"/>
    <w:rsid w:val="009460C9"/>
    <w:rsid w:val="00946C0B"/>
    <w:rsid w:val="00947335"/>
    <w:rsid w:val="00947672"/>
    <w:rsid w:val="00950025"/>
    <w:rsid w:val="00950075"/>
    <w:rsid w:val="00952E76"/>
    <w:rsid w:val="00953275"/>
    <w:rsid w:val="009538A5"/>
    <w:rsid w:val="00954154"/>
    <w:rsid w:val="0095491B"/>
    <w:rsid w:val="00954BE7"/>
    <w:rsid w:val="0095557E"/>
    <w:rsid w:val="00956EAD"/>
    <w:rsid w:val="00957A8F"/>
    <w:rsid w:val="00960A97"/>
    <w:rsid w:val="00961CFC"/>
    <w:rsid w:val="00962817"/>
    <w:rsid w:val="00963353"/>
    <w:rsid w:val="0096345E"/>
    <w:rsid w:val="00971121"/>
    <w:rsid w:val="009725F4"/>
    <w:rsid w:val="00972707"/>
    <w:rsid w:val="00972887"/>
    <w:rsid w:val="00972FC6"/>
    <w:rsid w:val="00973082"/>
    <w:rsid w:val="009747FB"/>
    <w:rsid w:val="00974D1C"/>
    <w:rsid w:val="00975667"/>
    <w:rsid w:val="00975960"/>
    <w:rsid w:val="00976152"/>
    <w:rsid w:val="00977FE6"/>
    <w:rsid w:val="0098019B"/>
    <w:rsid w:val="009817EA"/>
    <w:rsid w:val="0098295F"/>
    <w:rsid w:val="00984D3A"/>
    <w:rsid w:val="00985009"/>
    <w:rsid w:val="00986115"/>
    <w:rsid w:val="00986559"/>
    <w:rsid w:val="009870FF"/>
    <w:rsid w:val="00990C8C"/>
    <w:rsid w:val="0099106B"/>
    <w:rsid w:val="0099495E"/>
    <w:rsid w:val="009955AA"/>
    <w:rsid w:val="00995CC3"/>
    <w:rsid w:val="009968CA"/>
    <w:rsid w:val="009A06C5"/>
    <w:rsid w:val="009A3219"/>
    <w:rsid w:val="009A38BD"/>
    <w:rsid w:val="009A47E6"/>
    <w:rsid w:val="009A49B5"/>
    <w:rsid w:val="009A5A46"/>
    <w:rsid w:val="009A5ADD"/>
    <w:rsid w:val="009A739E"/>
    <w:rsid w:val="009A76FA"/>
    <w:rsid w:val="009B06B0"/>
    <w:rsid w:val="009B0D89"/>
    <w:rsid w:val="009B3C9E"/>
    <w:rsid w:val="009B56DD"/>
    <w:rsid w:val="009B5A36"/>
    <w:rsid w:val="009B69AA"/>
    <w:rsid w:val="009B7728"/>
    <w:rsid w:val="009C0ECD"/>
    <w:rsid w:val="009C15F6"/>
    <w:rsid w:val="009C237F"/>
    <w:rsid w:val="009C29E2"/>
    <w:rsid w:val="009C2A95"/>
    <w:rsid w:val="009C2F39"/>
    <w:rsid w:val="009C41B9"/>
    <w:rsid w:val="009C56D1"/>
    <w:rsid w:val="009C67BE"/>
    <w:rsid w:val="009D023D"/>
    <w:rsid w:val="009D0F4D"/>
    <w:rsid w:val="009D1355"/>
    <w:rsid w:val="009D2467"/>
    <w:rsid w:val="009D2564"/>
    <w:rsid w:val="009D34A5"/>
    <w:rsid w:val="009D34F4"/>
    <w:rsid w:val="009D3AD9"/>
    <w:rsid w:val="009D3DC0"/>
    <w:rsid w:val="009D424C"/>
    <w:rsid w:val="009D45E0"/>
    <w:rsid w:val="009D47DB"/>
    <w:rsid w:val="009D78AF"/>
    <w:rsid w:val="009E1BDD"/>
    <w:rsid w:val="009E325E"/>
    <w:rsid w:val="009E3447"/>
    <w:rsid w:val="009E3925"/>
    <w:rsid w:val="009E3958"/>
    <w:rsid w:val="009E3CDB"/>
    <w:rsid w:val="009E412B"/>
    <w:rsid w:val="009E41F5"/>
    <w:rsid w:val="009E485F"/>
    <w:rsid w:val="009E558C"/>
    <w:rsid w:val="009E6BE5"/>
    <w:rsid w:val="009E7F9A"/>
    <w:rsid w:val="009E7FCB"/>
    <w:rsid w:val="009F0077"/>
    <w:rsid w:val="009F1E0C"/>
    <w:rsid w:val="009F2DBA"/>
    <w:rsid w:val="009F33AD"/>
    <w:rsid w:val="009F3F97"/>
    <w:rsid w:val="009F4E69"/>
    <w:rsid w:val="009F6513"/>
    <w:rsid w:val="00A0019D"/>
    <w:rsid w:val="00A015A8"/>
    <w:rsid w:val="00A01C83"/>
    <w:rsid w:val="00A04A11"/>
    <w:rsid w:val="00A0510D"/>
    <w:rsid w:val="00A079AB"/>
    <w:rsid w:val="00A07BEA"/>
    <w:rsid w:val="00A07CAF"/>
    <w:rsid w:val="00A10670"/>
    <w:rsid w:val="00A108A3"/>
    <w:rsid w:val="00A117A0"/>
    <w:rsid w:val="00A12ED7"/>
    <w:rsid w:val="00A1322F"/>
    <w:rsid w:val="00A17728"/>
    <w:rsid w:val="00A17785"/>
    <w:rsid w:val="00A20996"/>
    <w:rsid w:val="00A211BA"/>
    <w:rsid w:val="00A21A7F"/>
    <w:rsid w:val="00A24A64"/>
    <w:rsid w:val="00A24E9D"/>
    <w:rsid w:val="00A2596A"/>
    <w:rsid w:val="00A269DE"/>
    <w:rsid w:val="00A30167"/>
    <w:rsid w:val="00A30FC7"/>
    <w:rsid w:val="00A31641"/>
    <w:rsid w:val="00A31A71"/>
    <w:rsid w:val="00A31D9D"/>
    <w:rsid w:val="00A31DEF"/>
    <w:rsid w:val="00A324B1"/>
    <w:rsid w:val="00A35873"/>
    <w:rsid w:val="00A37089"/>
    <w:rsid w:val="00A370B6"/>
    <w:rsid w:val="00A377B4"/>
    <w:rsid w:val="00A41252"/>
    <w:rsid w:val="00A420E9"/>
    <w:rsid w:val="00A42E30"/>
    <w:rsid w:val="00A434D8"/>
    <w:rsid w:val="00A44012"/>
    <w:rsid w:val="00A44723"/>
    <w:rsid w:val="00A461EB"/>
    <w:rsid w:val="00A519BB"/>
    <w:rsid w:val="00A5310D"/>
    <w:rsid w:val="00A545E4"/>
    <w:rsid w:val="00A5485F"/>
    <w:rsid w:val="00A56571"/>
    <w:rsid w:val="00A567DD"/>
    <w:rsid w:val="00A57997"/>
    <w:rsid w:val="00A57D55"/>
    <w:rsid w:val="00A60794"/>
    <w:rsid w:val="00A61574"/>
    <w:rsid w:val="00A617F4"/>
    <w:rsid w:val="00A626AB"/>
    <w:rsid w:val="00A629FC"/>
    <w:rsid w:val="00A631C0"/>
    <w:rsid w:val="00A641C1"/>
    <w:rsid w:val="00A642DE"/>
    <w:rsid w:val="00A64E91"/>
    <w:rsid w:val="00A655F8"/>
    <w:rsid w:val="00A65C6A"/>
    <w:rsid w:val="00A65E9C"/>
    <w:rsid w:val="00A7114D"/>
    <w:rsid w:val="00A713B7"/>
    <w:rsid w:val="00A71A0F"/>
    <w:rsid w:val="00A7311B"/>
    <w:rsid w:val="00A7324F"/>
    <w:rsid w:val="00A73C8D"/>
    <w:rsid w:val="00A74782"/>
    <w:rsid w:val="00A76892"/>
    <w:rsid w:val="00A76E25"/>
    <w:rsid w:val="00A77CD8"/>
    <w:rsid w:val="00A80BE7"/>
    <w:rsid w:val="00A81258"/>
    <w:rsid w:val="00A81F35"/>
    <w:rsid w:val="00A8209D"/>
    <w:rsid w:val="00A82705"/>
    <w:rsid w:val="00A82A46"/>
    <w:rsid w:val="00A846C5"/>
    <w:rsid w:val="00A848FA"/>
    <w:rsid w:val="00A8498E"/>
    <w:rsid w:val="00A85A6B"/>
    <w:rsid w:val="00A86D39"/>
    <w:rsid w:val="00A87CB3"/>
    <w:rsid w:val="00A90832"/>
    <w:rsid w:val="00A90E94"/>
    <w:rsid w:val="00A9147F"/>
    <w:rsid w:val="00A91998"/>
    <w:rsid w:val="00A91A2B"/>
    <w:rsid w:val="00A92875"/>
    <w:rsid w:val="00A93F4B"/>
    <w:rsid w:val="00A94993"/>
    <w:rsid w:val="00A94FDF"/>
    <w:rsid w:val="00A959CB"/>
    <w:rsid w:val="00A95CB4"/>
    <w:rsid w:val="00A9713A"/>
    <w:rsid w:val="00A9790A"/>
    <w:rsid w:val="00AA16D8"/>
    <w:rsid w:val="00AA283D"/>
    <w:rsid w:val="00AA33B3"/>
    <w:rsid w:val="00AA5FFA"/>
    <w:rsid w:val="00AA708B"/>
    <w:rsid w:val="00AA7408"/>
    <w:rsid w:val="00AB062E"/>
    <w:rsid w:val="00AB0B22"/>
    <w:rsid w:val="00AB13E3"/>
    <w:rsid w:val="00AB270F"/>
    <w:rsid w:val="00AB27AE"/>
    <w:rsid w:val="00AB3E8C"/>
    <w:rsid w:val="00AB4C40"/>
    <w:rsid w:val="00AB529D"/>
    <w:rsid w:val="00AB57AF"/>
    <w:rsid w:val="00AB629B"/>
    <w:rsid w:val="00AB6EA9"/>
    <w:rsid w:val="00AB791C"/>
    <w:rsid w:val="00AC0392"/>
    <w:rsid w:val="00AC0B17"/>
    <w:rsid w:val="00AC1210"/>
    <w:rsid w:val="00AC1617"/>
    <w:rsid w:val="00AC204E"/>
    <w:rsid w:val="00AC2290"/>
    <w:rsid w:val="00AC2304"/>
    <w:rsid w:val="00AC409F"/>
    <w:rsid w:val="00AC4D0F"/>
    <w:rsid w:val="00AC4D97"/>
    <w:rsid w:val="00AC516C"/>
    <w:rsid w:val="00AC58A3"/>
    <w:rsid w:val="00AC602F"/>
    <w:rsid w:val="00AC61C6"/>
    <w:rsid w:val="00AC6266"/>
    <w:rsid w:val="00AC7274"/>
    <w:rsid w:val="00AC75F1"/>
    <w:rsid w:val="00AD0077"/>
    <w:rsid w:val="00AD1799"/>
    <w:rsid w:val="00AD3D7E"/>
    <w:rsid w:val="00AD3EC5"/>
    <w:rsid w:val="00AD53B1"/>
    <w:rsid w:val="00AD5A60"/>
    <w:rsid w:val="00AD5C63"/>
    <w:rsid w:val="00AE1BEE"/>
    <w:rsid w:val="00AE1CF8"/>
    <w:rsid w:val="00AE68EB"/>
    <w:rsid w:val="00AE7244"/>
    <w:rsid w:val="00AF03C7"/>
    <w:rsid w:val="00AF0EB5"/>
    <w:rsid w:val="00AF1A0A"/>
    <w:rsid w:val="00AF3F56"/>
    <w:rsid w:val="00AF5373"/>
    <w:rsid w:val="00AF5462"/>
    <w:rsid w:val="00AF5C75"/>
    <w:rsid w:val="00AF7A8F"/>
    <w:rsid w:val="00AF7BF6"/>
    <w:rsid w:val="00B003C1"/>
    <w:rsid w:val="00B004AE"/>
    <w:rsid w:val="00B022BE"/>
    <w:rsid w:val="00B02A3A"/>
    <w:rsid w:val="00B02F14"/>
    <w:rsid w:val="00B030F5"/>
    <w:rsid w:val="00B0340C"/>
    <w:rsid w:val="00B04646"/>
    <w:rsid w:val="00B04B2E"/>
    <w:rsid w:val="00B0612C"/>
    <w:rsid w:val="00B06258"/>
    <w:rsid w:val="00B07015"/>
    <w:rsid w:val="00B07F98"/>
    <w:rsid w:val="00B13496"/>
    <w:rsid w:val="00B1349A"/>
    <w:rsid w:val="00B135D8"/>
    <w:rsid w:val="00B13F7B"/>
    <w:rsid w:val="00B145A9"/>
    <w:rsid w:val="00B15CE7"/>
    <w:rsid w:val="00B20723"/>
    <w:rsid w:val="00B2162A"/>
    <w:rsid w:val="00B218BA"/>
    <w:rsid w:val="00B22BF5"/>
    <w:rsid w:val="00B23402"/>
    <w:rsid w:val="00B2389C"/>
    <w:rsid w:val="00B2571A"/>
    <w:rsid w:val="00B25A8F"/>
    <w:rsid w:val="00B25E61"/>
    <w:rsid w:val="00B2621A"/>
    <w:rsid w:val="00B26940"/>
    <w:rsid w:val="00B30A6C"/>
    <w:rsid w:val="00B30BD0"/>
    <w:rsid w:val="00B30C53"/>
    <w:rsid w:val="00B32264"/>
    <w:rsid w:val="00B33775"/>
    <w:rsid w:val="00B341C8"/>
    <w:rsid w:val="00B341D0"/>
    <w:rsid w:val="00B342C0"/>
    <w:rsid w:val="00B357AF"/>
    <w:rsid w:val="00B372F3"/>
    <w:rsid w:val="00B37FC7"/>
    <w:rsid w:val="00B4227D"/>
    <w:rsid w:val="00B42283"/>
    <w:rsid w:val="00B4497F"/>
    <w:rsid w:val="00B459CB"/>
    <w:rsid w:val="00B46880"/>
    <w:rsid w:val="00B46A97"/>
    <w:rsid w:val="00B507C9"/>
    <w:rsid w:val="00B5091C"/>
    <w:rsid w:val="00B515CB"/>
    <w:rsid w:val="00B52309"/>
    <w:rsid w:val="00B53342"/>
    <w:rsid w:val="00B5484A"/>
    <w:rsid w:val="00B55BD1"/>
    <w:rsid w:val="00B5636B"/>
    <w:rsid w:val="00B5638F"/>
    <w:rsid w:val="00B56848"/>
    <w:rsid w:val="00B5684E"/>
    <w:rsid w:val="00B56DB7"/>
    <w:rsid w:val="00B5722C"/>
    <w:rsid w:val="00B57D58"/>
    <w:rsid w:val="00B60998"/>
    <w:rsid w:val="00B60A52"/>
    <w:rsid w:val="00B6101C"/>
    <w:rsid w:val="00B619AA"/>
    <w:rsid w:val="00B62A85"/>
    <w:rsid w:val="00B63ED3"/>
    <w:rsid w:val="00B655B0"/>
    <w:rsid w:val="00B66CC1"/>
    <w:rsid w:val="00B67678"/>
    <w:rsid w:val="00B702DD"/>
    <w:rsid w:val="00B7163F"/>
    <w:rsid w:val="00B7186D"/>
    <w:rsid w:val="00B72511"/>
    <w:rsid w:val="00B72C9B"/>
    <w:rsid w:val="00B7345F"/>
    <w:rsid w:val="00B73BEB"/>
    <w:rsid w:val="00B73FFB"/>
    <w:rsid w:val="00B75505"/>
    <w:rsid w:val="00B761A8"/>
    <w:rsid w:val="00B7691B"/>
    <w:rsid w:val="00B77255"/>
    <w:rsid w:val="00B80F8E"/>
    <w:rsid w:val="00B82512"/>
    <w:rsid w:val="00B82C9B"/>
    <w:rsid w:val="00B8447B"/>
    <w:rsid w:val="00B879CE"/>
    <w:rsid w:val="00B87F84"/>
    <w:rsid w:val="00B90394"/>
    <w:rsid w:val="00B903DC"/>
    <w:rsid w:val="00B90E4A"/>
    <w:rsid w:val="00B931F1"/>
    <w:rsid w:val="00B93B15"/>
    <w:rsid w:val="00B945E6"/>
    <w:rsid w:val="00B94709"/>
    <w:rsid w:val="00B95B08"/>
    <w:rsid w:val="00B95BBF"/>
    <w:rsid w:val="00B95D19"/>
    <w:rsid w:val="00B9770D"/>
    <w:rsid w:val="00BA0497"/>
    <w:rsid w:val="00BA0BCA"/>
    <w:rsid w:val="00BA2235"/>
    <w:rsid w:val="00BA23AA"/>
    <w:rsid w:val="00BA24B1"/>
    <w:rsid w:val="00BA2620"/>
    <w:rsid w:val="00BA2877"/>
    <w:rsid w:val="00BA51F2"/>
    <w:rsid w:val="00BA5ECC"/>
    <w:rsid w:val="00BA7857"/>
    <w:rsid w:val="00BA7A5E"/>
    <w:rsid w:val="00BA7D87"/>
    <w:rsid w:val="00BB0997"/>
    <w:rsid w:val="00BB160F"/>
    <w:rsid w:val="00BB1AAC"/>
    <w:rsid w:val="00BB219C"/>
    <w:rsid w:val="00BB260B"/>
    <w:rsid w:val="00BB315E"/>
    <w:rsid w:val="00BB3498"/>
    <w:rsid w:val="00BB50BD"/>
    <w:rsid w:val="00BB520B"/>
    <w:rsid w:val="00BB6715"/>
    <w:rsid w:val="00BB7233"/>
    <w:rsid w:val="00BB7EC4"/>
    <w:rsid w:val="00BC0097"/>
    <w:rsid w:val="00BC0172"/>
    <w:rsid w:val="00BC0BD3"/>
    <w:rsid w:val="00BC13E6"/>
    <w:rsid w:val="00BC16BB"/>
    <w:rsid w:val="00BC368D"/>
    <w:rsid w:val="00BC3F78"/>
    <w:rsid w:val="00BC4202"/>
    <w:rsid w:val="00BC583D"/>
    <w:rsid w:val="00BC67FC"/>
    <w:rsid w:val="00BC6ABE"/>
    <w:rsid w:val="00BC6EAA"/>
    <w:rsid w:val="00BC711F"/>
    <w:rsid w:val="00BC75E4"/>
    <w:rsid w:val="00BD2526"/>
    <w:rsid w:val="00BD3518"/>
    <w:rsid w:val="00BD5191"/>
    <w:rsid w:val="00BD54C6"/>
    <w:rsid w:val="00BD5CFC"/>
    <w:rsid w:val="00BD67B9"/>
    <w:rsid w:val="00BD68F7"/>
    <w:rsid w:val="00BD749E"/>
    <w:rsid w:val="00BE0260"/>
    <w:rsid w:val="00BE0C96"/>
    <w:rsid w:val="00BE342E"/>
    <w:rsid w:val="00BE3545"/>
    <w:rsid w:val="00BE361B"/>
    <w:rsid w:val="00BE400D"/>
    <w:rsid w:val="00BE5598"/>
    <w:rsid w:val="00BE5897"/>
    <w:rsid w:val="00BE68C5"/>
    <w:rsid w:val="00BE7ED4"/>
    <w:rsid w:val="00BF0F09"/>
    <w:rsid w:val="00BF12A1"/>
    <w:rsid w:val="00BF204D"/>
    <w:rsid w:val="00BF2BB5"/>
    <w:rsid w:val="00BF30EE"/>
    <w:rsid w:val="00BF3486"/>
    <w:rsid w:val="00BF379F"/>
    <w:rsid w:val="00BF503C"/>
    <w:rsid w:val="00BF5254"/>
    <w:rsid w:val="00BF5BBA"/>
    <w:rsid w:val="00BF5F94"/>
    <w:rsid w:val="00BF668B"/>
    <w:rsid w:val="00BF7428"/>
    <w:rsid w:val="00BF7D44"/>
    <w:rsid w:val="00BF7F45"/>
    <w:rsid w:val="00C0054B"/>
    <w:rsid w:val="00C00668"/>
    <w:rsid w:val="00C01525"/>
    <w:rsid w:val="00C01B9C"/>
    <w:rsid w:val="00C05687"/>
    <w:rsid w:val="00C0638E"/>
    <w:rsid w:val="00C1080E"/>
    <w:rsid w:val="00C121BE"/>
    <w:rsid w:val="00C1250C"/>
    <w:rsid w:val="00C13359"/>
    <w:rsid w:val="00C14277"/>
    <w:rsid w:val="00C158DD"/>
    <w:rsid w:val="00C15B43"/>
    <w:rsid w:val="00C16648"/>
    <w:rsid w:val="00C1689B"/>
    <w:rsid w:val="00C20303"/>
    <w:rsid w:val="00C20F0B"/>
    <w:rsid w:val="00C21616"/>
    <w:rsid w:val="00C229BC"/>
    <w:rsid w:val="00C229C6"/>
    <w:rsid w:val="00C24969"/>
    <w:rsid w:val="00C25A17"/>
    <w:rsid w:val="00C25B9F"/>
    <w:rsid w:val="00C269F7"/>
    <w:rsid w:val="00C30B0D"/>
    <w:rsid w:val="00C30FBE"/>
    <w:rsid w:val="00C32CB3"/>
    <w:rsid w:val="00C336C2"/>
    <w:rsid w:val="00C33FC4"/>
    <w:rsid w:val="00C3406E"/>
    <w:rsid w:val="00C3484E"/>
    <w:rsid w:val="00C349AB"/>
    <w:rsid w:val="00C34B28"/>
    <w:rsid w:val="00C35DCE"/>
    <w:rsid w:val="00C36891"/>
    <w:rsid w:val="00C36D6D"/>
    <w:rsid w:val="00C41892"/>
    <w:rsid w:val="00C41A88"/>
    <w:rsid w:val="00C42181"/>
    <w:rsid w:val="00C425CD"/>
    <w:rsid w:val="00C449A0"/>
    <w:rsid w:val="00C44EDE"/>
    <w:rsid w:val="00C4598A"/>
    <w:rsid w:val="00C46259"/>
    <w:rsid w:val="00C52F39"/>
    <w:rsid w:val="00C55B78"/>
    <w:rsid w:val="00C56D02"/>
    <w:rsid w:val="00C56DF1"/>
    <w:rsid w:val="00C60433"/>
    <w:rsid w:val="00C605D1"/>
    <w:rsid w:val="00C60663"/>
    <w:rsid w:val="00C609C1"/>
    <w:rsid w:val="00C60EE8"/>
    <w:rsid w:val="00C61724"/>
    <w:rsid w:val="00C62C3E"/>
    <w:rsid w:val="00C62CD8"/>
    <w:rsid w:val="00C6359D"/>
    <w:rsid w:val="00C638DD"/>
    <w:rsid w:val="00C63AE1"/>
    <w:rsid w:val="00C63C2B"/>
    <w:rsid w:val="00C63D63"/>
    <w:rsid w:val="00C659DC"/>
    <w:rsid w:val="00C70D1F"/>
    <w:rsid w:val="00C71022"/>
    <w:rsid w:val="00C71614"/>
    <w:rsid w:val="00C72090"/>
    <w:rsid w:val="00C72612"/>
    <w:rsid w:val="00C73103"/>
    <w:rsid w:val="00C747B2"/>
    <w:rsid w:val="00C74A35"/>
    <w:rsid w:val="00C74E36"/>
    <w:rsid w:val="00C74ED8"/>
    <w:rsid w:val="00C75099"/>
    <w:rsid w:val="00C753F9"/>
    <w:rsid w:val="00C755B7"/>
    <w:rsid w:val="00C75814"/>
    <w:rsid w:val="00C763FD"/>
    <w:rsid w:val="00C76CAA"/>
    <w:rsid w:val="00C77229"/>
    <w:rsid w:val="00C77C76"/>
    <w:rsid w:val="00C8000A"/>
    <w:rsid w:val="00C80B76"/>
    <w:rsid w:val="00C827C7"/>
    <w:rsid w:val="00C83F3F"/>
    <w:rsid w:val="00C86A56"/>
    <w:rsid w:val="00C87716"/>
    <w:rsid w:val="00C9041D"/>
    <w:rsid w:val="00C90E05"/>
    <w:rsid w:val="00C90EB7"/>
    <w:rsid w:val="00C9211E"/>
    <w:rsid w:val="00C92FEE"/>
    <w:rsid w:val="00C93227"/>
    <w:rsid w:val="00C9435E"/>
    <w:rsid w:val="00C95ADC"/>
    <w:rsid w:val="00C96793"/>
    <w:rsid w:val="00C96C61"/>
    <w:rsid w:val="00C96CB7"/>
    <w:rsid w:val="00CA0E14"/>
    <w:rsid w:val="00CA1255"/>
    <w:rsid w:val="00CA1F06"/>
    <w:rsid w:val="00CA2291"/>
    <w:rsid w:val="00CA327C"/>
    <w:rsid w:val="00CA3C94"/>
    <w:rsid w:val="00CA489B"/>
    <w:rsid w:val="00CA4ECA"/>
    <w:rsid w:val="00CA4EDB"/>
    <w:rsid w:val="00CA62E5"/>
    <w:rsid w:val="00CA69F0"/>
    <w:rsid w:val="00CA7839"/>
    <w:rsid w:val="00CB05DA"/>
    <w:rsid w:val="00CB12B2"/>
    <w:rsid w:val="00CB1A28"/>
    <w:rsid w:val="00CB1D92"/>
    <w:rsid w:val="00CB26FC"/>
    <w:rsid w:val="00CB442C"/>
    <w:rsid w:val="00CB44A2"/>
    <w:rsid w:val="00CB519C"/>
    <w:rsid w:val="00CB5CD6"/>
    <w:rsid w:val="00CC153B"/>
    <w:rsid w:val="00CC3A30"/>
    <w:rsid w:val="00CC4E0F"/>
    <w:rsid w:val="00CC5388"/>
    <w:rsid w:val="00CC5A90"/>
    <w:rsid w:val="00CC5F06"/>
    <w:rsid w:val="00CC7846"/>
    <w:rsid w:val="00CC7B77"/>
    <w:rsid w:val="00CD1691"/>
    <w:rsid w:val="00CD1D51"/>
    <w:rsid w:val="00CD3AB3"/>
    <w:rsid w:val="00CD3C8A"/>
    <w:rsid w:val="00CD4111"/>
    <w:rsid w:val="00CD54BA"/>
    <w:rsid w:val="00CD692D"/>
    <w:rsid w:val="00CD754F"/>
    <w:rsid w:val="00CE0329"/>
    <w:rsid w:val="00CE15AF"/>
    <w:rsid w:val="00CE177C"/>
    <w:rsid w:val="00CE2A10"/>
    <w:rsid w:val="00CE34FB"/>
    <w:rsid w:val="00CE3520"/>
    <w:rsid w:val="00CE64FD"/>
    <w:rsid w:val="00CF055C"/>
    <w:rsid w:val="00CF0F61"/>
    <w:rsid w:val="00CF261A"/>
    <w:rsid w:val="00CF2980"/>
    <w:rsid w:val="00CF2B84"/>
    <w:rsid w:val="00CF2CEF"/>
    <w:rsid w:val="00CF3352"/>
    <w:rsid w:val="00CF3554"/>
    <w:rsid w:val="00CF4030"/>
    <w:rsid w:val="00CF5402"/>
    <w:rsid w:val="00CF7554"/>
    <w:rsid w:val="00CF7A63"/>
    <w:rsid w:val="00CF7B9F"/>
    <w:rsid w:val="00CF7ECF"/>
    <w:rsid w:val="00D003D9"/>
    <w:rsid w:val="00D0084F"/>
    <w:rsid w:val="00D00953"/>
    <w:rsid w:val="00D019A1"/>
    <w:rsid w:val="00D029C5"/>
    <w:rsid w:val="00D02A3B"/>
    <w:rsid w:val="00D0470E"/>
    <w:rsid w:val="00D04906"/>
    <w:rsid w:val="00D04D96"/>
    <w:rsid w:val="00D0660E"/>
    <w:rsid w:val="00D07E93"/>
    <w:rsid w:val="00D10604"/>
    <w:rsid w:val="00D123C1"/>
    <w:rsid w:val="00D12484"/>
    <w:rsid w:val="00D12AE4"/>
    <w:rsid w:val="00D13E27"/>
    <w:rsid w:val="00D16306"/>
    <w:rsid w:val="00D17D1B"/>
    <w:rsid w:val="00D20206"/>
    <w:rsid w:val="00D2024D"/>
    <w:rsid w:val="00D209D5"/>
    <w:rsid w:val="00D22387"/>
    <w:rsid w:val="00D22CC3"/>
    <w:rsid w:val="00D23102"/>
    <w:rsid w:val="00D23CB7"/>
    <w:rsid w:val="00D23F1E"/>
    <w:rsid w:val="00D23FBC"/>
    <w:rsid w:val="00D24780"/>
    <w:rsid w:val="00D2544F"/>
    <w:rsid w:val="00D25BE2"/>
    <w:rsid w:val="00D2727F"/>
    <w:rsid w:val="00D2770C"/>
    <w:rsid w:val="00D307E4"/>
    <w:rsid w:val="00D31FAA"/>
    <w:rsid w:val="00D3289F"/>
    <w:rsid w:val="00D32E7A"/>
    <w:rsid w:val="00D36272"/>
    <w:rsid w:val="00D366E8"/>
    <w:rsid w:val="00D37576"/>
    <w:rsid w:val="00D37E6E"/>
    <w:rsid w:val="00D40B80"/>
    <w:rsid w:val="00D45831"/>
    <w:rsid w:val="00D45C84"/>
    <w:rsid w:val="00D477A6"/>
    <w:rsid w:val="00D47C95"/>
    <w:rsid w:val="00D50589"/>
    <w:rsid w:val="00D51750"/>
    <w:rsid w:val="00D534AC"/>
    <w:rsid w:val="00D53BD2"/>
    <w:rsid w:val="00D5548E"/>
    <w:rsid w:val="00D5566D"/>
    <w:rsid w:val="00D56484"/>
    <w:rsid w:val="00D609BF"/>
    <w:rsid w:val="00D62CFE"/>
    <w:rsid w:val="00D63151"/>
    <w:rsid w:val="00D6651D"/>
    <w:rsid w:val="00D6678C"/>
    <w:rsid w:val="00D66D01"/>
    <w:rsid w:val="00D674E7"/>
    <w:rsid w:val="00D7173D"/>
    <w:rsid w:val="00D72A00"/>
    <w:rsid w:val="00D72E10"/>
    <w:rsid w:val="00D73CEA"/>
    <w:rsid w:val="00D74354"/>
    <w:rsid w:val="00D74862"/>
    <w:rsid w:val="00D7553B"/>
    <w:rsid w:val="00D76116"/>
    <w:rsid w:val="00D76234"/>
    <w:rsid w:val="00D76874"/>
    <w:rsid w:val="00D771DA"/>
    <w:rsid w:val="00D7742E"/>
    <w:rsid w:val="00D82814"/>
    <w:rsid w:val="00D82845"/>
    <w:rsid w:val="00D82A4E"/>
    <w:rsid w:val="00D83BC3"/>
    <w:rsid w:val="00D85349"/>
    <w:rsid w:val="00D864CE"/>
    <w:rsid w:val="00D87454"/>
    <w:rsid w:val="00D87E3C"/>
    <w:rsid w:val="00D90BEC"/>
    <w:rsid w:val="00D90F22"/>
    <w:rsid w:val="00D91662"/>
    <w:rsid w:val="00D92B68"/>
    <w:rsid w:val="00D947F1"/>
    <w:rsid w:val="00D95A3C"/>
    <w:rsid w:val="00D96351"/>
    <w:rsid w:val="00D96F2A"/>
    <w:rsid w:val="00D97527"/>
    <w:rsid w:val="00D97FAE"/>
    <w:rsid w:val="00DA03E8"/>
    <w:rsid w:val="00DA13D5"/>
    <w:rsid w:val="00DA2871"/>
    <w:rsid w:val="00DA2E7A"/>
    <w:rsid w:val="00DA2F88"/>
    <w:rsid w:val="00DA3CAC"/>
    <w:rsid w:val="00DA6920"/>
    <w:rsid w:val="00DA6CF7"/>
    <w:rsid w:val="00DB023D"/>
    <w:rsid w:val="00DB29A9"/>
    <w:rsid w:val="00DB75D0"/>
    <w:rsid w:val="00DB78F1"/>
    <w:rsid w:val="00DC0B07"/>
    <w:rsid w:val="00DC15F8"/>
    <w:rsid w:val="00DC1B6E"/>
    <w:rsid w:val="00DC454C"/>
    <w:rsid w:val="00DC4FDB"/>
    <w:rsid w:val="00DD10C0"/>
    <w:rsid w:val="00DD35CE"/>
    <w:rsid w:val="00DD4547"/>
    <w:rsid w:val="00DD4C33"/>
    <w:rsid w:val="00DD5929"/>
    <w:rsid w:val="00DD5ABE"/>
    <w:rsid w:val="00DD619F"/>
    <w:rsid w:val="00DE0D10"/>
    <w:rsid w:val="00DE2F76"/>
    <w:rsid w:val="00DE6CBD"/>
    <w:rsid w:val="00DE6E66"/>
    <w:rsid w:val="00DE704B"/>
    <w:rsid w:val="00DE7223"/>
    <w:rsid w:val="00DE7A9B"/>
    <w:rsid w:val="00DF0419"/>
    <w:rsid w:val="00DF1577"/>
    <w:rsid w:val="00DF1CD7"/>
    <w:rsid w:val="00DF496E"/>
    <w:rsid w:val="00DF6873"/>
    <w:rsid w:val="00DF7A8E"/>
    <w:rsid w:val="00DF7E3E"/>
    <w:rsid w:val="00E01530"/>
    <w:rsid w:val="00E01C4C"/>
    <w:rsid w:val="00E02C22"/>
    <w:rsid w:val="00E02D7A"/>
    <w:rsid w:val="00E037C9"/>
    <w:rsid w:val="00E0437E"/>
    <w:rsid w:val="00E04841"/>
    <w:rsid w:val="00E073E1"/>
    <w:rsid w:val="00E07809"/>
    <w:rsid w:val="00E1259E"/>
    <w:rsid w:val="00E12854"/>
    <w:rsid w:val="00E131E5"/>
    <w:rsid w:val="00E159BF"/>
    <w:rsid w:val="00E15D8B"/>
    <w:rsid w:val="00E16D16"/>
    <w:rsid w:val="00E16EF3"/>
    <w:rsid w:val="00E17CFC"/>
    <w:rsid w:val="00E17DF7"/>
    <w:rsid w:val="00E17F6F"/>
    <w:rsid w:val="00E205BB"/>
    <w:rsid w:val="00E2117C"/>
    <w:rsid w:val="00E214F3"/>
    <w:rsid w:val="00E21810"/>
    <w:rsid w:val="00E221F6"/>
    <w:rsid w:val="00E22CCB"/>
    <w:rsid w:val="00E22CF1"/>
    <w:rsid w:val="00E24D18"/>
    <w:rsid w:val="00E24EAB"/>
    <w:rsid w:val="00E25D6C"/>
    <w:rsid w:val="00E25EBD"/>
    <w:rsid w:val="00E27A9A"/>
    <w:rsid w:val="00E31730"/>
    <w:rsid w:val="00E3177D"/>
    <w:rsid w:val="00E337F3"/>
    <w:rsid w:val="00E33AC3"/>
    <w:rsid w:val="00E33B28"/>
    <w:rsid w:val="00E34099"/>
    <w:rsid w:val="00E3433B"/>
    <w:rsid w:val="00E34B3E"/>
    <w:rsid w:val="00E34D01"/>
    <w:rsid w:val="00E35879"/>
    <w:rsid w:val="00E35D66"/>
    <w:rsid w:val="00E37BA9"/>
    <w:rsid w:val="00E40F93"/>
    <w:rsid w:val="00E42C66"/>
    <w:rsid w:val="00E43352"/>
    <w:rsid w:val="00E43423"/>
    <w:rsid w:val="00E43E58"/>
    <w:rsid w:val="00E444AD"/>
    <w:rsid w:val="00E4476B"/>
    <w:rsid w:val="00E46446"/>
    <w:rsid w:val="00E5154D"/>
    <w:rsid w:val="00E52BA9"/>
    <w:rsid w:val="00E53516"/>
    <w:rsid w:val="00E5458E"/>
    <w:rsid w:val="00E54A29"/>
    <w:rsid w:val="00E5589A"/>
    <w:rsid w:val="00E55CD2"/>
    <w:rsid w:val="00E56B8F"/>
    <w:rsid w:val="00E60303"/>
    <w:rsid w:val="00E614FD"/>
    <w:rsid w:val="00E622B9"/>
    <w:rsid w:val="00E62EC5"/>
    <w:rsid w:val="00E63A08"/>
    <w:rsid w:val="00E655A0"/>
    <w:rsid w:val="00E6663F"/>
    <w:rsid w:val="00E67287"/>
    <w:rsid w:val="00E71339"/>
    <w:rsid w:val="00E72E46"/>
    <w:rsid w:val="00E73068"/>
    <w:rsid w:val="00E732FE"/>
    <w:rsid w:val="00E7526B"/>
    <w:rsid w:val="00E77B8F"/>
    <w:rsid w:val="00E80500"/>
    <w:rsid w:val="00E80514"/>
    <w:rsid w:val="00E80BE6"/>
    <w:rsid w:val="00E812FA"/>
    <w:rsid w:val="00E81DCD"/>
    <w:rsid w:val="00E82903"/>
    <w:rsid w:val="00E845ED"/>
    <w:rsid w:val="00E847A2"/>
    <w:rsid w:val="00E84F2F"/>
    <w:rsid w:val="00E85E85"/>
    <w:rsid w:val="00E916B3"/>
    <w:rsid w:val="00E91B3B"/>
    <w:rsid w:val="00E92171"/>
    <w:rsid w:val="00E9236D"/>
    <w:rsid w:val="00E92C65"/>
    <w:rsid w:val="00E92EFC"/>
    <w:rsid w:val="00E95783"/>
    <w:rsid w:val="00E95D0F"/>
    <w:rsid w:val="00E97504"/>
    <w:rsid w:val="00E977B2"/>
    <w:rsid w:val="00EA05D7"/>
    <w:rsid w:val="00EA0896"/>
    <w:rsid w:val="00EA198A"/>
    <w:rsid w:val="00EA1B41"/>
    <w:rsid w:val="00EA200F"/>
    <w:rsid w:val="00EA3AC8"/>
    <w:rsid w:val="00EA45AC"/>
    <w:rsid w:val="00EA4873"/>
    <w:rsid w:val="00EA4BFC"/>
    <w:rsid w:val="00EA53F2"/>
    <w:rsid w:val="00EA57EF"/>
    <w:rsid w:val="00EA6BDA"/>
    <w:rsid w:val="00EA6FA8"/>
    <w:rsid w:val="00EB1599"/>
    <w:rsid w:val="00EB1700"/>
    <w:rsid w:val="00EB20D4"/>
    <w:rsid w:val="00EB26DD"/>
    <w:rsid w:val="00EB30F3"/>
    <w:rsid w:val="00EB34DA"/>
    <w:rsid w:val="00EB3A14"/>
    <w:rsid w:val="00EB456C"/>
    <w:rsid w:val="00EB48E2"/>
    <w:rsid w:val="00EB4B94"/>
    <w:rsid w:val="00EB5CB6"/>
    <w:rsid w:val="00EB6D5A"/>
    <w:rsid w:val="00EC09F2"/>
    <w:rsid w:val="00EC18DB"/>
    <w:rsid w:val="00EC23CA"/>
    <w:rsid w:val="00EC3BFB"/>
    <w:rsid w:val="00EC5CA0"/>
    <w:rsid w:val="00EC7616"/>
    <w:rsid w:val="00ED12C9"/>
    <w:rsid w:val="00ED1AF4"/>
    <w:rsid w:val="00ED26FB"/>
    <w:rsid w:val="00ED2EC4"/>
    <w:rsid w:val="00ED3609"/>
    <w:rsid w:val="00ED4788"/>
    <w:rsid w:val="00ED4BDF"/>
    <w:rsid w:val="00ED4FFD"/>
    <w:rsid w:val="00ED5CE5"/>
    <w:rsid w:val="00ED6159"/>
    <w:rsid w:val="00ED68B7"/>
    <w:rsid w:val="00ED6E3E"/>
    <w:rsid w:val="00ED781E"/>
    <w:rsid w:val="00ED7B60"/>
    <w:rsid w:val="00EE03B2"/>
    <w:rsid w:val="00EE1627"/>
    <w:rsid w:val="00EE1A6B"/>
    <w:rsid w:val="00EE1D10"/>
    <w:rsid w:val="00EE20D2"/>
    <w:rsid w:val="00EE30B0"/>
    <w:rsid w:val="00EE3B90"/>
    <w:rsid w:val="00EE3F0E"/>
    <w:rsid w:val="00EE424C"/>
    <w:rsid w:val="00EE5CC3"/>
    <w:rsid w:val="00EE5F41"/>
    <w:rsid w:val="00EF0566"/>
    <w:rsid w:val="00EF1AD1"/>
    <w:rsid w:val="00EF29D3"/>
    <w:rsid w:val="00EF2F4A"/>
    <w:rsid w:val="00EF3E19"/>
    <w:rsid w:val="00EF3E64"/>
    <w:rsid w:val="00EF4C63"/>
    <w:rsid w:val="00EF5789"/>
    <w:rsid w:val="00EF5812"/>
    <w:rsid w:val="00EF582C"/>
    <w:rsid w:val="00EF67F5"/>
    <w:rsid w:val="00EF72A3"/>
    <w:rsid w:val="00EF762B"/>
    <w:rsid w:val="00EF78FC"/>
    <w:rsid w:val="00F00088"/>
    <w:rsid w:val="00F00995"/>
    <w:rsid w:val="00F0128D"/>
    <w:rsid w:val="00F03AAA"/>
    <w:rsid w:val="00F06495"/>
    <w:rsid w:val="00F06D5F"/>
    <w:rsid w:val="00F07B3D"/>
    <w:rsid w:val="00F11F23"/>
    <w:rsid w:val="00F13332"/>
    <w:rsid w:val="00F203AF"/>
    <w:rsid w:val="00F20ACA"/>
    <w:rsid w:val="00F20ED4"/>
    <w:rsid w:val="00F2519A"/>
    <w:rsid w:val="00F25568"/>
    <w:rsid w:val="00F25988"/>
    <w:rsid w:val="00F264EA"/>
    <w:rsid w:val="00F26F83"/>
    <w:rsid w:val="00F272D9"/>
    <w:rsid w:val="00F27593"/>
    <w:rsid w:val="00F275F0"/>
    <w:rsid w:val="00F300B2"/>
    <w:rsid w:val="00F30711"/>
    <w:rsid w:val="00F308F1"/>
    <w:rsid w:val="00F313B8"/>
    <w:rsid w:val="00F326C7"/>
    <w:rsid w:val="00F32928"/>
    <w:rsid w:val="00F32EEB"/>
    <w:rsid w:val="00F33C50"/>
    <w:rsid w:val="00F41434"/>
    <w:rsid w:val="00F416F5"/>
    <w:rsid w:val="00F41EAD"/>
    <w:rsid w:val="00F43BA9"/>
    <w:rsid w:val="00F44287"/>
    <w:rsid w:val="00F44C28"/>
    <w:rsid w:val="00F458E0"/>
    <w:rsid w:val="00F46067"/>
    <w:rsid w:val="00F460D9"/>
    <w:rsid w:val="00F4623D"/>
    <w:rsid w:val="00F46ABB"/>
    <w:rsid w:val="00F50879"/>
    <w:rsid w:val="00F51B65"/>
    <w:rsid w:val="00F532DA"/>
    <w:rsid w:val="00F54AE2"/>
    <w:rsid w:val="00F55479"/>
    <w:rsid w:val="00F55D26"/>
    <w:rsid w:val="00F571D6"/>
    <w:rsid w:val="00F57E98"/>
    <w:rsid w:val="00F606A1"/>
    <w:rsid w:val="00F614EA"/>
    <w:rsid w:val="00F616F5"/>
    <w:rsid w:val="00F61820"/>
    <w:rsid w:val="00F61FFE"/>
    <w:rsid w:val="00F62090"/>
    <w:rsid w:val="00F6421E"/>
    <w:rsid w:val="00F67DBD"/>
    <w:rsid w:val="00F703D1"/>
    <w:rsid w:val="00F7145E"/>
    <w:rsid w:val="00F716E0"/>
    <w:rsid w:val="00F74C6F"/>
    <w:rsid w:val="00F75B12"/>
    <w:rsid w:val="00F765E8"/>
    <w:rsid w:val="00F77ACA"/>
    <w:rsid w:val="00F77E1A"/>
    <w:rsid w:val="00F803F5"/>
    <w:rsid w:val="00F80954"/>
    <w:rsid w:val="00F80C03"/>
    <w:rsid w:val="00F81BB2"/>
    <w:rsid w:val="00F825AB"/>
    <w:rsid w:val="00F8434C"/>
    <w:rsid w:val="00F844E8"/>
    <w:rsid w:val="00F85318"/>
    <w:rsid w:val="00F85AE9"/>
    <w:rsid w:val="00F862A8"/>
    <w:rsid w:val="00F866AB"/>
    <w:rsid w:val="00F8690C"/>
    <w:rsid w:val="00F86C06"/>
    <w:rsid w:val="00F92E7B"/>
    <w:rsid w:val="00F93677"/>
    <w:rsid w:val="00F9492F"/>
    <w:rsid w:val="00F949AB"/>
    <w:rsid w:val="00F95580"/>
    <w:rsid w:val="00F96FDF"/>
    <w:rsid w:val="00FA00F5"/>
    <w:rsid w:val="00FA0DE0"/>
    <w:rsid w:val="00FA3585"/>
    <w:rsid w:val="00FA3BBC"/>
    <w:rsid w:val="00FA3E74"/>
    <w:rsid w:val="00FA3FB3"/>
    <w:rsid w:val="00FA4057"/>
    <w:rsid w:val="00FA40B6"/>
    <w:rsid w:val="00FA4368"/>
    <w:rsid w:val="00FA78C8"/>
    <w:rsid w:val="00FB0069"/>
    <w:rsid w:val="00FB142C"/>
    <w:rsid w:val="00FB1D6D"/>
    <w:rsid w:val="00FB20CC"/>
    <w:rsid w:val="00FB43AF"/>
    <w:rsid w:val="00FB6261"/>
    <w:rsid w:val="00FB70CD"/>
    <w:rsid w:val="00FB72CD"/>
    <w:rsid w:val="00FC082D"/>
    <w:rsid w:val="00FC1E1B"/>
    <w:rsid w:val="00FC2EB8"/>
    <w:rsid w:val="00FC30CF"/>
    <w:rsid w:val="00FC3354"/>
    <w:rsid w:val="00FC352A"/>
    <w:rsid w:val="00FC523E"/>
    <w:rsid w:val="00FC58ED"/>
    <w:rsid w:val="00FC6496"/>
    <w:rsid w:val="00FC6BB9"/>
    <w:rsid w:val="00FC7559"/>
    <w:rsid w:val="00FC7AEB"/>
    <w:rsid w:val="00FD024E"/>
    <w:rsid w:val="00FD0253"/>
    <w:rsid w:val="00FD0FCE"/>
    <w:rsid w:val="00FD109D"/>
    <w:rsid w:val="00FD2101"/>
    <w:rsid w:val="00FD23B2"/>
    <w:rsid w:val="00FD3135"/>
    <w:rsid w:val="00FD4656"/>
    <w:rsid w:val="00FD4AAE"/>
    <w:rsid w:val="00FD5B4E"/>
    <w:rsid w:val="00FD615A"/>
    <w:rsid w:val="00FD6F43"/>
    <w:rsid w:val="00FD6F4F"/>
    <w:rsid w:val="00FD7087"/>
    <w:rsid w:val="00FE000B"/>
    <w:rsid w:val="00FE0B74"/>
    <w:rsid w:val="00FE0F38"/>
    <w:rsid w:val="00FE41DF"/>
    <w:rsid w:val="00FE4B8B"/>
    <w:rsid w:val="00FE55E1"/>
    <w:rsid w:val="00FE57A3"/>
    <w:rsid w:val="00FE5C12"/>
    <w:rsid w:val="00FE7041"/>
    <w:rsid w:val="00FF05F4"/>
    <w:rsid w:val="00FF1C17"/>
    <w:rsid w:val="00FF283D"/>
    <w:rsid w:val="00FF29BE"/>
    <w:rsid w:val="00FF33D8"/>
    <w:rsid w:val="00FF3453"/>
    <w:rsid w:val="00FF367A"/>
    <w:rsid w:val="00FF4123"/>
    <w:rsid w:val="00FF4D5E"/>
    <w:rsid w:val="00FF5EE6"/>
    <w:rsid w:val="00FF606C"/>
    <w:rsid w:val="00FF6393"/>
    <w:rsid w:val="00FF6EC8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6DEF538"/>
  <w15:docId w15:val="{09BE8635-B608-4EFE-938E-D177FF91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D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056623"/>
    <w:pPr>
      <w:keepNext/>
      <w:jc w:val="center"/>
      <w:outlineLvl w:val="0"/>
    </w:pPr>
    <w:rPr>
      <w:b/>
      <w:bCs/>
      <w:sz w:val="28"/>
      <w:szCs w:val="28"/>
      <w:u w:val="single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83147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EE20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ja-JP"/>
    </w:rPr>
  </w:style>
  <w:style w:type="paragraph" w:styleId="Titre5">
    <w:name w:val="heading 5"/>
    <w:basedOn w:val="Normal"/>
    <w:next w:val="Normal"/>
    <w:link w:val="Titre5Car"/>
    <w:uiPriority w:val="99"/>
    <w:qFormat/>
    <w:rsid w:val="004056F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56623"/>
    <w:rPr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314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E20D2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056F7"/>
    <w:rPr>
      <w:rFonts w:ascii="Calibri" w:hAnsi="Calibri" w:cs="Calibri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617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2B17"/>
    <w:rPr>
      <w:sz w:val="2"/>
      <w:szCs w:val="2"/>
    </w:rPr>
  </w:style>
  <w:style w:type="paragraph" w:styleId="Retraitcorpsdetexte3">
    <w:name w:val="Body Text Indent 3"/>
    <w:basedOn w:val="Normal"/>
    <w:link w:val="Retraitcorpsdetexte3Car"/>
    <w:uiPriority w:val="99"/>
    <w:rsid w:val="00B22BF5"/>
    <w:pPr>
      <w:tabs>
        <w:tab w:val="left" w:pos="709"/>
      </w:tabs>
      <w:ind w:left="5103"/>
    </w:pPr>
    <w:rPr>
      <w:b/>
      <w:bCs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042B17"/>
    <w:rPr>
      <w:sz w:val="16"/>
      <w:szCs w:val="16"/>
    </w:rPr>
  </w:style>
  <w:style w:type="table" w:styleId="Grilledutableau">
    <w:name w:val="Table Grid"/>
    <w:basedOn w:val="TableauNormal"/>
    <w:uiPriority w:val="99"/>
    <w:rsid w:val="00FB7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31191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05662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31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42B17"/>
    <w:rPr>
      <w:sz w:val="24"/>
      <w:szCs w:val="24"/>
    </w:rPr>
  </w:style>
  <w:style w:type="paragraph" w:customStyle="1" w:styleId="S-Marge">
    <w:name w:val="S-Marge"/>
    <w:basedOn w:val="Normal"/>
    <w:uiPriority w:val="99"/>
    <w:rsid w:val="00056623"/>
    <w:pPr>
      <w:spacing w:line="360" w:lineRule="atLeast"/>
      <w:ind w:right="28"/>
      <w:jc w:val="both"/>
    </w:pPr>
    <w:rPr>
      <w:rFonts w:ascii="Times" w:hAnsi="Times" w:cs="Times"/>
    </w:rPr>
  </w:style>
  <w:style w:type="paragraph" w:styleId="Corpsdetexte2">
    <w:name w:val="Body Text 2"/>
    <w:basedOn w:val="Normal"/>
    <w:link w:val="Corpsdetexte2Car"/>
    <w:uiPriority w:val="99"/>
    <w:rsid w:val="00BC368D"/>
    <w:pPr>
      <w:spacing w:after="120" w:line="480" w:lineRule="auto"/>
    </w:pPr>
    <w:rPr>
      <w:lang w:eastAsia="ja-JP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BC368D"/>
    <w:rPr>
      <w:sz w:val="24"/>
      <w:szCs w:val="24"/>
    </w:rPr>
  </w:style>
  <w:style w:type="character" w:customStyle="1" w:styleId="surligne">
    <w:name w:val="surligne"/>
    <w:uiPriority w:val="99"/>
    <w:rsid w:val="00C87716"/>
  </w:style>
  <w:style w:type="paragraph" w:customStyle="1" w:styleId="Cartouche3">
    <w:name w:val="Cartouche3"/>
    <w:basedOn w:val="Normal"/>
    <w:uiPriority w:val="99"/>
    <w:rsid w:val="00BB1AAC"/>
    <w:pPr>
      <w:spacing w:before="120" w:after="60"/>
    </w:pPr>
    <w:rPr>
      <w:rFonts w:ascii="Book Antiqua" w:hAnsi="Book Antiqua" w:cs="Book Antiqua"/>
      <w:noProof/>
      <w:sz w:val="22"/>
      <w:szCs w:val="22"/>
    </w:rPr>
  </w:style>
  <w:style w:type="paragraph" w:styleId="Corpsdetexte3">
    <w:name w:val="Body Text 3"/>
    <w:basedOn w:val="Normal"/>
    <w:link w:val="Corpsdetexte3Car"/>
    <w:uiPriority w:val="99"/>
    <w:rsid w:val="005A2C7C"/>
    <w:pPr>
      <w:spacing w:after="120"/>
    </w:pPr>
    <w:rPr>
      <w:sz w:val="16"/>
      <w:szCs w:val="16"/>
      <w:lang w:eastAsia="ja-JP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5A2C7C"/>
    <w:rPr>
      <w:sz w:val="16"/>
      <w:szCs w:val="16"/>
    </w:rPr>
  </w:style>
  <w:style w:type="paragraph" w:styleId="NormalWeb">
    <w:name w:val="Normal (Web)"/>
    <w:basedOn w:val="Normal"/>
    <w:uiPriority w:val="99"/>
    <w:rsid w:val="00F0128D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rsid w:val="00F0128D"/>
    <w:rPr>
      <w:rFonts w:ascii="Calibri" w:hAnsi="Calibri" w:cs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F0128D"/>
    <w:rPr>
      <w:rFonts w:ascii="Calibri" w:hAnsi="Calibri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rsid w:val="00F0128D"/>
    <w:rPr>
      <w:vertAlign w:val="superscript"/>
    </w:rPr>
  </w:style>
  <w:style w:type="character" w:styleId="Lienhypertexte">
    <w:name w:val="Hyperlink"/>
    <w:basedOn w:val="Policepardfaut"/>
    <w:uiPriority w:val="99"/>
    <w:rsid w:val="00F0128D"/>
    <w:rPr>
      <w:rFonts w:ascii="Times New Roman" w:hAnsi="Times New Roman"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F0128D"/>
    <w:rPr>
      <w:b/>
      <w:bCs/>
    </w:rPr>
  </w:style>
  <w:style w:type="paragraph" w:customStyle="1" w:styleId="Default">
    <w:name w:val="Default"/>
    <w:uiPriority w:val="99"/>
    <w:rsid w:val="00E921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A93F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93F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42B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93F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42B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18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3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5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23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1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4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19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20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19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9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0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3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23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4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19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0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0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1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19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09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2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3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4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4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4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52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Relations internationales</vt:lpstr>
    </vt:vector>
  </TitlesOfParts>
  <Company>EDUCTION NATIONALE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 internationales</dc:title>
  <dc:subject/>
  <dc:creator>Claire GARDAZ</dc:creator>
  <cp:keywords/>
  <dc:description/>
  <cp:lastModifiedBy>BULGARELLI Caroline</cp:lastModifiedBy>
  <cp:revision>14</cp:revision>
  <cp:lastPrinted>2012-10-30T07:40:00Z</cp:lastPrinted>
  <dcterms:created xsi:type="dcterms:W3CDTF">2017-07-10T14:07:00Z</dcterms:created>
  <dcterms:modified xsi:type="dcterms:W3CDTF">2018-07-16T13:10:00Z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1363198919</vt:i4>
  </property>
  <property fmtid="{D5CDD505-2E9C-101B-9397-08002B2CF9AE}" pid="3" name="_EmailSubject">
    <vt:lpwstr>Charte "courrier administratif"</vt:lpwstr>
  </property>
  <property fmtid="{D5CDD505-2E9C-101B-9397-08002B2CF9AE}" pid="4" name="_AuthorEmail">
    <vt:lpwstr>claire.gardaz@univmed.fr</vt:lpwstr>
  </property>
  <property fmtid="{D5CDD505-2E9C-101B-9397-08002B2CF9AE}" pid="5" name="_AuthorEmailDisplayName">
    <vt:lpwstr>Claire Gardaz</vt:lpwstr>
  </property>
  <property fmtid="{D5CDD505-2E9C-101B-9397-08002B2CF9AE}" pid="6" name="_ReviewingToolsShownOnce">
    <vt:lpwstr/>
  </property>
</Properties>
</file>