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B0" w:rsidRDefault="003720B0" w:rsidP="003720B0">
      <w:pPr>
        <w:pStyle w:val="Titre"/>
        <w:jc w:val="center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Conférence pédagogique du CIPE</w:t>
      </w:r>
      <w:r>
        <w:rPr>
          <w:rFonts w:eastAsia="Times New Roman"/>
          <w:lang w:eastAsia="fr-FR"/>
        </w:rPr>
        <w:br/>
      </w:r>
    </w:p>
    <w:p w:rsidR="003720B0" w:rsidRPr="00065164" w:rsidRDefault="003720B0" w:rsidP="003720B0">
      <w:pPr>
        <w:pStyle w:val="NormalWeb"/>
        <w:spacing w:after="240"/>
        <w:jc w:val="center"/>
        <w:rPr>
          <w:rFonts w:ascii="Calibri" w:hAnsi="Calibri"/>
          <w:color w:val="000000"/>
          <w:sz w:val="28"/>
          <w:szCs w:val="28"/>
        </w:rPr>
      </w:pPr>
      <w:r w:rsidRPr="00065164">
        <w:rPr>
          <w:rFonts w:ascii="Calibri" w:hAnsi="Calibri"/>
          <w:b/>
          <w:bCs/>
          <w:color w:val="2F5597"/>
          <w:sz w:val="28"/>
          <w:szCs w:val="28"/>
        </w:rPr>
        <w:t xml:space="preserve">Rencontres de l’APC d’AMU - retours d’expériences des composantes sur l’approche par compétences </w:t>
      </w:r>
      <w:r w:rsidRPr="00065164">
        <w:rPr>
          <w:rFonts w:ascii="Calibri" w:hAnsi="Calibri"/>
          <w:color w:val="000000" w:themeColor="text1"/>
          <w:sz w:val="28"/>
          <w:szCs w:val="28"/>
        </w:rPr>
        <w:t>les</w:t>
      </w:r>
      <w:r w:rsidRPr="00065164">
        <w:rPr>
          <w:rStyle w:val="xapple-converted-space"/>
          <w:rFonts w:ascii="Calibri" w:hAnsi="Calibri"/>
          <w:color w:val="000000" w:themeColor="text1"/>
          <w:sz w:val="28"/>
          <w:szCs w:val="28"/>
        </w:rPr>
        <w:t> </w:t>
      </w:r>
      <w:r w:rsidRPr="00065164">
        <w:rPr>
          <w:rFonts w:ascii="Calibri" w:hAnsi="Calibri"/>
          <w:bCs/>
          <w:color w:val="000000" w:themeColor="text1"/>
          <w:sz w:val="28"/>
          <w:szCs w:val="28"/>
        </w:rPr>
        <w:t>16 et 17 mai</w:t>
      </w:r>
      <w:r w:rsidRPr="00065164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r w:rsidRPr="00065164">
        <w:rPr>
          <w:rFonts w:ascii="Calibri" w:hAnsi="Calibri"/>
          <w:color w:val="000000"/>
          <w:sz w:val="28"/>
          <w:szCs w:val="28"/>
        </w:rPr>
        <w:t>à Marseille et Aix en Provence.</w:t>
      </w:r>
    </w:p>
    <w:p w:rsidR="003720B0" w:rsidRDefault="003720B0" w:rsidP="003720B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Avec la participation de Nadine Postiaux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i/>
          <w:iCs/>
          <w:color w:val="000000"/>
        </w:rPr>
        <w:t>Maître de conférence à l’Ecole polytechnique de Bruxelles</w:t>
      </w:r>
      <w:r>
        <w:rPr>
          <w:rFonts w:ascii="Calibri" w:hAnsi="Calibri"/>
          <w:color w:val="000000"/>
        </w:rPr>
        <w:t xml:space="preserve"> et </w:t>
      </w:r>
      <w:r>
        <w:rPr>
          <w:rFonts w:ascii="Calibri" w:hAnsi="Calibri"/>
          <w:b/>
          <w:bCs/>
          <w:color w:val="000000"/>
        </w:rPr>
        <w:t>Jacques Lanarès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i/>
          <w:iCs/>
          <w:color w:val="000000"/>
        </w:rPr>
        <w:t xml:space="preserve">Professeur à l’Université de Lausanne </w:t>
      </w:r>
      <w:r>
        <w:rPr>
          <w:rFonts w:ascii="Calibri" w:hAnsi="Calibri"/>
          <w:color w:val="000000"/>
        </w:rPr>
        <w:t>en qualité de</w:t>
      </w:r>
      <w:proofErr w:type="gramStart"/>
      <w:r>
        <w:rPr>
          <w:rFonts w:ascii="Calibri" w:hAnsi="Calibri"/>
          <w:color w:val="000000"/>
        </w:rPr>
        <w:t xml:space="preserve"> «grands</w:t>
      </w:r>
      <w:proofErr w:type="gramEnd"/>
      <w:r>
        <w:rPr>
          <w:rFonts w:ascii="Calibri" w:hAnsi="Calibri"/>
          <w:color w:val="000000"/>
        </w:rPr>
        <w:t xml:space="preserve"> témoins» pour réagir en donnant un feedback constructif sur les présentations qui pourront concerner aussi bien la stratégie de déploiement interne à la composante, que les modalités de mise en œuvre, l'évaluation, les effets observés.</w:t>
      </w:r>
    </w:p>
    <w:p w:rsidR="00254E9F" w:rsidRDefault="00254E9F" w:rsidP="003720B0">
      <w:pPr>
        <w:pStyle w:val="NormalWeb"/>
        <w:rPr>
          <w:rFonts w:ascii="Calibri" w:hAnsi="Calibri"/>
          <w:color w:val="000000"/>
        </w:rPr>
      </w:pPr>
    </w:p>
    <w:p w:rsidR="003720B0" w:rsidRPr="00254E9F" w:rsidRDefault="00254E9F" w:rsidP="00254E9F">
      <w:r w:rsidRPr="00254E9F">
        <w:rPr>
          <w:noProof/>
          <w:lang w:eastAsia="fr-FR"/>
        </w:rPr>
        <w:drawing>
          <wp:inline distT="0" distB="0" distL="0" distR="0" wp14:anchorId="4D1DB9FF" wp14:editId="08755451">
            <wp:extent cx="5600700" cy="2467936"/>
            <wp:effectExtent l="0" t="0" r="0" b="0"/>
            <wp:docPr id="1" name="Image 1" descr="\\salsa.univ-amu.fr\dfs\centre\Administratifs\amoros\Mes documents\My Pictures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lsa.univ-amu.fr\dfs\centre\Administratifs\amoros\Mes documents\My Pictures\Image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576" cy="247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B0" w:rsidRDefault="003720B0" w:rsidP="003720B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Programme :</w:t>
      </w:r>
    </w:p>
    <w:p w:rsidR="003720B0" w:rsidRDefault="003720B0" w:rsidP="003720B0">
      <w:pPr>
        <w:pStyle w:val="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  <w:bookmarkStart w:id="0" w:name="_GoBack"/>
      <w:bookmarkEnd w:id="0"/>
    </w:p>
    <w:p w:rsidR="003720B0" w:rsidRPr="00F47B16" w:rsidRDefault="003720B0" w:rsidP="00F47B16">
      <w:pPr>
        <w:pStyle w:val="xmsonormal"/>
        <w:shd w:val="clear" w:color="auto" w:fill="FFFFFF"/>
        <w:jc w:val="center"/>
        <w:rPr>
          <w:rFonts w:ascii="Calibri" w:hAnsi="Calibri"/>
          <w:b/>
          <w:bCs/>
          <w:color w:val="C55A11"/>
          <w:sz w:val="28"/>
          <w:szCs w:val="28"/>
        </w:rPr>
      </w:pPr>
      <w:r w:rsidRPr="00F47B16">
        <w:rPr>
          <w:rFonts w:ascii="Calibri" w:hAnsi="Calibri"/>
          <w:b/>
          <w:bCs/>
          <w:color w:val="C55A11"/>
          <w:sz w:val="28"/>
          <w:szCs w:val="28"/>
        </w:rPr>
        <w:t>Jeudi 16 mai à Marseille - 9h/16h</w:t>
      </w:r>
      <w:r w:rsidRPr="00F47B16">
        <w:rPr>
          <w:rFonts w:ascii="Calibri" w:hAnsi="Calibri"/>
          <w:b/>
          <w:bCs/>
          <w:color w:val="C55A11"/>
          <w:sz w:val="28"/>
          <w:szCs w:val="28"/>
        </w:rPr>
        <w:br/>
      </w:r>
      <w:r w:rsidRPr="00F47B16">
        <w:rPr>
          <w:rFonts w:ascii="Calibri" w:hAnsi="Calibri"/>
          <w:b/>
          <w:bCs/>
          <w:color w:val="C55A11"/>
        </w:rPr>
        <w:t xml:space="preserve">Amphi C - site du </w:t>
      </w:r>
      <w:proofErr w:type="spellStart"/>
      <w:r w:rsidRPr="00F47B16">
        <w:rPr>
          <w:rFonts w:ascii="Calibri" w:hAnsi="Calibri"/>
          <w:b/>
          <w:bCs/>
          <w:color w:val="C55A11"/>
        </w:rPr>
        <w:t>Pharo</w:t>
      </w:r>
      <w:proofErr w:type="spellEnd"/>
      <w:r w:rsidRPr="00F47B16">
        <w:rPr>
          <w:rFonts w:ascii="Calibri" w:hAnsi="Calibri"/>
          <w:b/>
          <w:bCs/>
          <w:color w:val="C55A11"/>
        </w:rPr>
        <w:t xml:space="preserve"> - </w:t>
      </w:r>
      <w:r w:rsidRPr="00F47B16">
        <w:rPr>
          <w:rFonts w:ascii="Calibri" w:hAnsi="Calibri"/>
          <w:color w:val="C55A11"/>
        </w:rPr>
        <w:t>58,</w:t>
      </w:r>
      <w:r w:rsidRPr="00F47B16">
        <w:rPr>
          <w:rFonts w:ascii="Calibri" w:hAnsi="Calibri"/>
          <w:b/>
          <w:bCs/>
          <w:color w:val="C55A11"/>
        </w:rPr>
        <w:t xml:space="preserve"> </w:t>
      </w:r>
      <w:r w:rsidRPr="00F47B16">
        <w:rPr>
          <w:rFonts w:ascii="Calibri" w:hAnsi="Calibri"/>
          <w:color w:val="C55A11"/>
        </w:rPr>
        <w:t xml:space="preserve">Boulevard Charles </w:t>
      </w:r>
      <w:proofErr w:type="spellStart"/>
      <w:r w:rsidRPr="00F47B16">
        <w:rPr>
          <w:rFonts w:ascii="Calibri" w:hAnsi="Calibri"/>
          <w:color w:val="C55A11"/>
        </w:rPr>
        <w:t>Livon</w:t>
      </w:r>
      <w:proofErr w:type="spellEnd"/>
    </w:p>
    <w:p w:rsidR="003720B0" w:rsidRPr="003720B0" w:rsidRDefault="003720B0" w:rsidP="003720B0">
      <w:pPr>
        <w:pStyle w:val="xmsonormal"/>
        <w:shd w:val="clear" w:color="auto" w:fill="FFFFFF"/>
        <w:rPr>
          <w:rFonts w:ascii="Calibri" w:hAnsi="Calibri"/>
          <w:color w:val="000000"/>
        </w:rPr>
      </w:pPr>
    </w:p>
    <w:p w:rsidR="003720B0" w:rsidRPr="003720B0" w:rsidRDefault="003720B0" w:rsidP="003720B0">
      <w:pPr>
        <w:pStyle w:val="xmsonormal"/>
        <w:shd w:val="clear" w:color="auto" w:fill="FFFFFF"/>
        <w:rPr>
          <w:rFonts w:ascii="Calibri" w:hAnsi="Calibri"/>
          <w:color w:val="203864"/>
        </w:rPr>
      </w:pPr>
      <w:r w:rsidRPr="003720B0">
        <w:rPr>
          <w:rFonts w:ascii="Calibri" w:hAnsi="Calibri"/>
          <w:b/>
          <w:bCs/>
          <w:color w:val="203864"/>
        </w:rPr>
        <w:t>Matin</w:t>
      </w:r>
    </w:p>
    <w:p w:rsidR="003720B0" w:rsidRPr="003720B0" w:rsidRDefault="003720B0" w:rsidP="003720B0">
      <w:pPr>
        <w:pStyle w:val="xmsolistparagraph"/>
        <w:shd w:val="clear" w:color="auto" w:fill="FFFFFF"/>
        <w:rPr>
          <w:rFonts w:ascii="Calibri" w:hAnsi="Calibri"/>
          <w:i/>
          <w:iCs/>
          <w:color w:val="000000"/>
        </w:rPr>
      </w:pPr>
      <w:r w:rsidRPr="003720B0">
        <w:rPr>
          <w:rFonts w:ascii="Calibri" w:hAnsi="Calibri"/>
          <w:color w:val="000000"/>
        </w:rPr>
        <w:t>9h00</w:t>
      </w:r>
      <w:r w:rsidRPr="003720B0">
        <w:rPr>
          <w:rFonts w:ascii="Calibri" w:hAnsi="Calibri"/>
          <w:color w:val="000000"/>
        </w:rPr>
        <w:tab/>
        <w:t xml:space="preserve">Ouverture des Rencontres par </w:t>
      </w:r>
      <w:r w:rsidRPr="003720B0">
        <w:rPr>
          <w:rFonts w:ascii="Calibri" w:hAnsi="Calibri"/>
          <w:b/>
          <w:bCs/>
          <w:color w:val="000000"/>
        </w:rPr>
        <w:t>Thierry Paul</w:t>
      </w:r>
      <w:r w:rsidRPr="003720B0">
        <w:rPr>
          <w:rFonts w:ascii="Calibri" w:hAnsi="Calibri"/>
          <w:color w:val="000000"/>
        </w:rPr>
        <w:t xml:space="preserve">, </w:t>
      </w:r>
      <w:r w:rsidRPr="003720B0">
        <w:rPr>
          <w:rFonts w:ascii="Calibri" w:hAnsi="Calibri"/>
          <w:i/>
          <w:iCs/>
          <w:color w:val="000000"/>
        </w:rPr>
        <w:t>vice-président formation</w:t>
      </w:r>
    </w:p>
    <w:p w:rsidR="003720B0" w:rsidRPr="003720B0" w:rsidRDefault="003720B0" w:rsidP="003720B0">
      <w:pPr>
        <w:pStyle w:val="xmsolistparagraph"/>
        <w:shd w:val="clear" w:color="auto" w:fill="FFFFFF"/>
        <w:rPr>
          <w:rFonts w:ascii="Calibri" w:hAnsi="Calibri"/>
          <w:color w:val="000000"/>
        </w:rPr>
      </w:pPr>
      <w:r w:rsidRPr="003720B0">
        <w:rPr>
          <w:rFonts w:ascii="Calibri" w:hAnsi="Calibri"/>
          <w:iCs/>
          <w:color w:val="000000"/>
        </w:rPr>
        <w:t xml:space="preserve">9h15 </w:t>
      </w:r>
      <w:r w:rsidRPr="003720B0">
        <w:rPr>
          <w:rFonts w:ascii="Calibri" w:hAnsi="Calibri"/>
          <w:iCs/>
          <w:color w:val="000000"/>
        </w:rPr>
        <w:tab/>
        <w:t xml:space="preserve">Présentation de la journée </w:t>
      </w:r>
      <w:r w:rsidRPr="003720B0">
        <w:rPr>
          <w:rFonts w:ascii="Calibri" w:hAnsi="Calibri"/>
          <w:color w:val="000000"/>
        </w:rPr>
        <w:t xml:space="preserve">par </w:t>
      </w:r>
      <w:r w:rsidRPr="003720B0">
        <w:rPr>
          <w:rFonts w:ascii="Calibri" w:hAnsi="Calibri"/>
          <w:b/>
          <w:bCs/>
          <w:color w:val="000000"/>
        </w:rPr>
        <w:t xml:space="preserve">Anne </w:t>
      </w:r>
      <w:proofErr w:type="spellStart"/>
      <w:r w:rsidRPr="003720B0">
        <w:rPr>
          <w:rFonts w:ascii="Calibri" w:hAnsi="Calibri"/>
          <w:b/>
          <w:bCs/>
          <w:color w:val="000000"/>
        </w:rPr>
        <w:t>Demeester</w:t>
      </w:r>
      <w:proofErr w:type="spellEnd"/>
      <w:r w:rsidRPr="003720B0">
        <w:rPr>
          <w:rFonts w:ascii="Calibri" w:hAnsi="Calibri"/>
          <w:b/>
          <w:bCs/>
          <w:color w:val="000000"/>
        </w:rPr>
        <w:t>,</w:t>
      </w:r>
      <w:r w:rsidRPr="003720B0">
        <w:rPr>
          <w:rFonts w:ascii="Calibri" w:hAnsi="Calibri"/>
          <w:color w:val="000000"/>
        </w:rPr>
        <w:t xml:space="preserve"> </w:t>
      </w:r>
      <w:r w:rsidRPr="003720B0">
        <w:rPr>
          <w:rFonts w:ascii="Calibri" w:hAnsi="Calibri"/>
          <w:i/>
          <w:iCs/>
          <w:color w:val="000000"/>
        </w:rPr>
        <w:t>Chargée de mission APC, CIPE</w:t>
      </w:r>
    </w:p>
    <w:p w:rsidR="003720B0" w:rsidRPr="003720B0" w:rsidRDefault="003720B0" w:rsidP="00F47B16">
      <w:pPr>
        <w:pStyle w:val="xmsolistparagraph"/>
        <w:shd w:val="clear" w:color="auto" w:fill="FFFFFF"/>
        <w:ind w:left="705" w:hanging="705"/>
        <w:rPr>
          <w:rFonts w:ascii="Calibri" w:hAnsi="Calibri"/>
          <w:color w:val="000000"/>
        </w:rPr>
      </w:pPr>
      <w:r w:rsidRPr="003720B0">
        <w:rPr>
          <w:rFonts w:ascii="Calibri" w:hAnsi="Calibri"/>
          <w:color w:val="000000"/>
        </w:rPr>
        <w:t>9h30</w:t>
      </w:r>
      <w:r w:rsidRPr="003720B0">
        <w:rPr>
          <w:rFonts w:ascii="Calibri" w:hAnsi="Calibri"/>
          <w:color w:val="000000"/>
        </w:rPr>
        <w:tab/>
        <w:t>Mise en place de l'APC à l'IAE d'Aix-Marseille Université et perspectives d'évolution</w:t>
      </w:r>
      <w:r w:rsidRPr="003720B0">
        <w:rPr>
          <w:rFonts w:ascii="Liberation Sans" w:hAnsi="Liberation Sans" w:cs="Liberation Sans"/>
          <w:color w:val="000000"/>
        </w:rPr>
        <w:t xml:space="preserve"> </w:t>
      </w:r>
      <w:r>
        <w:rPr>
          <w:rFonts w:ascii="Liberation Sans" w:hAnsi="Liberation Sans" w:cs="Liberation Sans"/>
          <w:color w:val="000000"/>
        </w:rPr>
        <w:t xml:space="preserve">   </w:t>
      </w:r>
      <w:r w:rsidRPr="003720B0">
        <w:rPr>
          <w:rFonts w:ascii="Calibri" w:hAnsi="Calibri"/>
          <w:color w:val="000000"/>
        </w:rPr>
        <w:t xml:space="preserve">par </w:t>
      </w:r>
      <w:r w:rsidRPr="003720B0">
        <w:rPr>
          <w:rFonts w:ascii="Calibri" w:hAnsi="Calibri"/>
          <w:b/>
          <w:bCs/>
        </w:rPr>
        <w:t xml:space="preserve">Delphine </w:t>
      </w:r>
      <w:proofErr w:type="spellStart"/>
      <w:r w:rsidRPr="003720B0">
        <w:rPr>
          <w:rFonts w:ascii="Calibri" w:hAnsi="Calibri"/>
          <w:b/>
          <w:bCs/>
        </w:rPr>
        <w:t>Lacaze</w:t>
      </w:r>
      <w:proofErr w:type="spellEnd"/>
      <w:r w:rsidRPr="003720B0">
        <w:rPr>
          <w:rFonts w:ascii="Calibri" w:hAnsi="Calibri"/>
          <w:color w:val="000000"/>
        </w:rPr>
        <w:t xml:space="preserve">, </w:t>
      </w:r>
      <w:r w:rsidRPr="003720B0">
        <w:rPr>
          <w:rFonts w:ascii="Calibri" w:hAnsi="Calibri"/>
          <w:i/>
          <w:iCs/>
          <w:color w:val="000000"/>
        </w:rPr>
        <w:t>IAE d’Aix en Provence</w:t>
      </w:r>
    </w:p>
    <w:p w:rsidR="003720B0" w:rsidRPr="003720B0" w:rsidRDefault="003720B0" w:rsidP="003720B0">
      <w:pPr>
        <w:pStyle w:val="xmsolistparagraph"/>
        <w:shd w:val="clear" w:color="auto" w:fill="FFFFFF"/>
        <w:rPr>
          <w:rFonts w:ascii="Calibri" w:hAnsi="Calibri"/>
          <w:color w:val="000000"/>
        </w:rPr>
      </w:pPr>
      <w:r w:rsidRPr="003720B0">
        <w:rPr>
          <w:rFonts w:ascii="Calibri" w:hAnsi="Calibri"/>
          <w:color w:val="000000"/>
        </w:rPr>
        <w:t>10h15</w:t>
      </w:r>
      <w:r w:rsidRPr="003720B0">
        <w:rPr>
          <w:rFonts w:ascii="Calibri" w:hAnsi="Calibri"/>
          <w:color w:val="000000"/>
        </w:rPr>
        <w:tab/>
        <w:t>Pause-café</w:t>
      </w:r>
    </w:p>
    <w:p w:rsidR="003720B0" w:rsidRPr="003720B0" w:rsidRDefault="003720B0" w:rsidP="00F47B16">
      <w:pPr>
        <w:pStyle w:val="xmsolistparagraph"/>
        <w:shd w:val="clear" w:color="auto" w:fill="FFFFFF"/>
        <w:ind w:left="705" w:hanging="705"/>
        <w:rPr>
          <w:rFonts w:ascii="Calibri" w:hAnsi="Calibri"/>
          <w:color w:val="000000"/>
        </w:rPr>
      </w:pPr>
      <w:r w:rsidRPr="003720B0">
        <w:rPr>
          <w:rFonts w:ascii="Calibri" w:hAnsi="Calibri"/>
          <w:color w:val="000000"/>
        </w:rPr>
        <w:t>10h45</w:t>
      </w:r>
      <w:r w:rsidRPr="003720B0">
        <w:rPr>
          <w:rFonts w:ascii="Calibri" w:hAnsi="Calibri"/>
          <w:color w:val="000000"/>
        </w:rPr>
        <w:tab/>
        <w:t xml:space="preserve">APC et formation des fonctionnaires stagiaires au sein du DESU : bilan de 5 années d'expérience, individualisation des parcours de formation et perspectives par </w:t>
      </w:r>
      <w:r w:rsidRPr="003720B0">
        <w:rPr>
          <w:rFonts w:ascii="Calibri" w:hAnsi="Calibri"/>
          <w:b/>
          <w:bCs/>
          <w:color w:val="000000"/>
        </w:rPr>
        <w:t>Patrice Bonnet</w:t>
      </w:r>
      <w:r w:rsidRPr="003720B0">
        <w:rPr>
          <w:rFonts w:ascii="Calibri" w:hAnsi="Calibri"/>
          <w:color w:val="000000"/>
        </w:rPr>
        <w:t xml:space="preserve">, </w:t>
      </w:r>
      <w:r w:rsidRPr="003720B0">
        <w:rPr>
          <w:rFonts w:ascii="Calibri" w:hAnsi="Calibri"/>
          <w:i/>
          <w:iCs/>
          <w:color w:val="000000"/>
        </w:rPr>
        <w:t>ESPE</w:t>
      </w:r>
    </w:p>
    <w:p w:rsidR="003720B0" w:rsidRPr="003720B0" w:rsidRDefault="003720B0" w:rsidP="00F47B16">
      <w:pPr>
        <w:pStyle w:val="xmsolistparagraph"/>
        <w:shd w:val="clear" w:color="auto" w:fill="FFFFFF"/>
        <w:ind w:left="705" w:hanging="705"/>
        <w:rPr>
          <w:rFonts w:ascii="Calibri" w:hAnsi="Calibri"/>
          <w:i/>
          <w:iCs/>
          <w:color w:val="000000"/>
        </w:rPr>
      </w:pPr>
      <w:r w:rsidRPr="003720B0">
        <w:rPr>
          <w:rFonts w:ascii="Calibri" w:hAnsi="Calibri"/>
          <w:color w:val="000000"/>
        </w:rPr>
        <w:t>11h30</w:t>
      </w:r>
      <w:r w:rsidRPr="003720B0">
        <w:rPr>
          <w:rFonts w:ascii="Calibri" w:hAnsi="Calibri"/>
          <w:color w:val="000000"/>
        </w:rPr>
        <w:tab/>
        <w:t xml:space="preserve">Mise en œuvre de l'APC dans le Master Management et Droit des organisations et manifestations culturelles par </w:t>
      </w:r>
      <w:r w:rsidRPr="003720B0">
        <w:rPr>
          <w:rFonts w:ascii="Calibri" w:hAnsi="Calibri"/>
          <w:b/>
          <w:bCs/>
        </w:rPr>
        <w:t xml:space="preserve">Edina </w:t>
      </w:r>
      <w:proofErr w:type="spellStart"/>
      <w:r w:rsidRPr="003720B0">
        <w:rPr>
          <w:rFonts w:ascii="Calibri" w:hAnsi="Calibri"/>
          <w:b/>
          <w:bCs/>
        </w:rPr>
        <w:t>Soldo</w:t>
      </w:r>
      <w:proofErr w:type="spellEnd"/>
      <w:r w:rsidRPr="003720B0">
        <w:rPr>
          <w:rFonts w:ascii="Calibri" w:hAnsi="Calibri"/>
          <w:color w:val="000000"/>
        </w:rPr>
        <w:t>,</w:t>
      </w:r>
      <w:r w:rsidRPr="003720B0">
        <w:rPr>
          <w:rFonts w:ascii="Calibri" w:hAnsi="Calibri"/>
          <w:i/>
          <w:iCs/>
          <w:color w:val="000000"/>
        </w:rPr>
        <w:t xml:space="preserve"> IMPGT</w:t>
      </w:r>
    </w:p>
    <w:p w:rsidR="003720B0" w:rsidRPr="003720B0" w:rsidRDefault="003720B0" w:rsidP="003720B0">
      <w:pPr>
        <w:pStyle w:val="xmsolistparagraph"/>
        <w:shd w:val="clear" w:color="auto" w:fill="FFFFFF"/>
        <w:rPr>
          <w:rFonts w:ascii="Calibri" w:hAnsi="Calibri"/>
          <w:color w:val="000000"/>
        </w:rPr>
      </w:pPr>
    </w:p>
    <w:p w:rsidR="003720B0" w:rsidRPr="003720B0" w:rsidRDefault="003720B0" w:rsidP="003720B0">
      <w:pPr>
        <w:pStyle w:val="xmsolistparagraph"/>
        <w:shd w:val="clear" w:color="auto" w:fill="FFFFFF"/>
        <w:rPr>
          <w:rFonts w:ascii="Calibri" w:hAnsi="Calibri"/>
          <w:b/>
          <w:bCs/>
          <w:i/>
          <w:iCs/>
          <w:color w:val="767171"/>
        </w:rPr>
      </w:pPr>
      <w:r w:rsidRPr="003720B0">
        <w:rPr>
          <w:rFonts w:ascii="Calibri" w:hAnsi="Calibri"/>
          <w:b/>
          <w:bCs/>
          <w:i/>
          <w:iCs/>
          <w:color w:val="767171"/>
        </w:rPr>
        <w:t>12h</w:t>
      </w:r>
      <w:proofErr w:type="gramStart"/>
      <w:r w:rsidRPr="003720B0">
        <w:rPr>
          <w:rFonts w:ascii="Calibri" w:hAnsi="Calibri"/>
          <w:b/>
          <w:bCs/>
          <w:i/>
          <w:iCs/>
          <w:color w:val="767171"/>
        </w:rPr>
        <w:t>45  Déjeuner</w:t>
      </w:r>
      <w:proofErr w:type="gramEnd"/>
      <w:r w:rsidRPr="003720B0">
        <w:rPr>
          <w:rFonts w:ascii="Calibri" w:hAnsi="Calibri"/>
          <w:b/>
          <w:bCs/>
          <w:i/>
          <w:iCs/>
          <w:color w:val="767171"/>
        </w:rPr>
        <w:t xml:space="preserve"> libre</w:t>
      </w:r>
    </w:p>
    <w:p w:rsidR="003720B0" w:rsidRPr="003720B0" w:rsidRDefault="003720B0" w:rsidP="003720B0">
      <w:pPr>
        <w:pStyle w:val="xmsolistparagraph"/>
        <w:shd w:val="clear" w:color="auto" w:fill="FFFFFF"/>
        <w:rPr>
          <w:rFonts w:ascii="Calibri" w:hAnsi="Calibri"/>
          <w:color w:val="767171"/>
        </w:rPr>
      </w:pPr>
    </w:p>
    <w:p w:rsidR="003720B0" w:rsidRPr="003720B0" w:rsidRDefault="003720B0" w:rsidP="003720B0">
      <w:pPr>
        <w:pStyle w:val="xmsonormal"/>
        <w:shd w:val="clear" w:color="auto" w:fill="FFFFFF"/>
        <w:rPr>
          <w:rFonts w:ascii="Calibri" w:hAnsi="Calibri"/>
          <w:color w:val="203864"/>
        </w:rPr>
      </w:pPr>
      <w:r w:rsidRPr="003720B0">
        <w:rPr>
          <w:rFonts w:ascii="Calibri" w:hAnsi="Calibri"/>
          <w:b/>
          <w:bCs/>
          <w:color w:val="203864"/>
        </w:rPr>
        <w:t>Après-midi</w:t>
      </w:r>
    </w:p>
    <w:p w:rsidR="003720B0" w:rsidRPr="003720B0" w:rsidRDefault="003720B0" w:rsidP="00F47B16">
      <w:pPr>
        <w:pStyle w:val="xmsolistparagraph"/>
        <w:shd w:val="clear" w:color="auto" w:fill="FFFFFF"/>
        <w:ind w:left="705" w:hanging="705"/>
        <w:rPr>
          <w:rFonts w:ascii="Calibri" w:hAnsi="Calibri"/>
          <w:color w:val="000000"/>
        </w:rPr>
      </w:pPr>
      <w:r w:rsidRPr="003720B0">
        <w:rPr>
          <w:rFonts w:ascii="Calibri" w:hAnsi="Calibri"/>
          <w:color w:val="000000"/>
        </w:rPr>
        <w:t>14h00</w:t>
      </w:r>
      <w:r w:rsidRPr="003720B0">
        <w:rPr>
          <w:rFonts w:ascii="Calibri" w:hAnsi="Calibri"/>
          <w:color w:val="000000"/>
        </w:rPr>
        <w:tab/>
        <w:t xml:space="preserve">Méthodologie de développement de l'approche par compétence adapté à l'odontologie et retours d'expériences sur 3 ans par </w:t>
      </w:r>
      <w:r w:rsidRPr="003720B0">
        <w:rPr>
          <w:rFonts w:ascii="Calibri" w:hAnsi="Calibri"/>
          <w:b/>
          <w:bCs/>
          <w:color w:val="000000"/>
        </w:rPr>
        <w:t xml:space="preserve">Michel </w:t>
      </w:r>
      <w:proofErr w:type="spellStart"/>
      <w:r w:rsidRPr="003720B0">
        <w:rPr>
          <w:rFonts w:ascii="Calibri" w:hAnsi="Calibri"/>
          <w:b/>
          <w:bCs/>
          <w:color w:val="000000"/>
        </w:rPr>
        <w:t>Ruquet</w:t>
      </w:r>
      <w:proofErr w:type="spellEnd"/>
      <w:r w:rsidRPr="003720B0">
        <w:rPr>
          <w:rFonts w:ascii="Calibri" w:hAnsi="Calibri"/>
          <w:color w:val="000000"/>
        </w:rPr>
        <w:t xml:space="preserve">, </w:t>
      </w:r>
      <w:r w:rsidRPr="003720B0">
        <w:rPr>
          <w:rFonts w:ascii="Calibri" w:hAnsi="Calibri"/>
          <w:i/>
          <w:iCs/>
          <w:color w:val="000000"/>
        </w:rPr>
        <w:t>Faculté d’Odontologie</w:t>
      </w:r>
    </w:p>
    <w:p w:rsidR="003720B0" w:rsidRPr="003720B0" w:rsidRDefault="003720B0" w:rsidP="00F47B16">
      <w:pPr>
        <w:pStyle w:val="xmsolistparagraph"/>
        <w:shd w:val="clear" w:color="auto" w:fill="FFFFFF"/>
        <w:ind w:left="705" w:hanging="705"/>
        <w:rPr>
          <w:rFonts w:ascii="Calibri" w:hAnsi="Calibri"/>
          <w:i/>
          <w:iCs/>
          <w:color w:val="000000"/>
        </w:rPr>
      </w:pPr>
      <w:r w:rsidRPr="003720B0">
        <w:rPr>
          <w:rFonts w:ascii="Calibri" w:hAnsi="Calibri"/>
          <w:color w:val="000000"/>
        </w:rPr>
        <w:t>14h45</w:t>
      </w:r>
      <w:r w:rsidRPr="003720B0">
        <w:rPr>
          <w:rFonts w:ascii="Calibri" w:hAnsi="Calibri"/>
          <w:color w:val="000000"/>
        </w:rPr>
        <w:tab/>
      </w:r>
      <w:proofErr w:type="spellStart"/>
      <w:r w:rsidRPr="003720B0">
        <w:rPr>
          <w:rFonts w:ascii="Calibri" w:hAnsi="Calibri"/>
          <w:color w:val="000000"/>
        </w:rPr>
        <w:t>Skilvioo</w:t>
      </w:r>
      <w:proofErr w:type="spellEnd"/>
      <w:r w:rsidRPr="003720B0">
        <w:rPr>
          <w:rFonts w:ascii="Calibri" w:hAnsi="Calibri"/>
          <w:color w:val="000000"/>
        </w:rPr>
        <w:t xml:space="preserve">, une plateforme numérique pour identifier et valoriser ses compétences par </w:t>
      </w:r>
      <w:r w:rsidRPr="003720B0">
        <w:rPr>
          <w:rFonts w:ascii="Calibri" w:hAnsi="Calibri"/>
          <w:b/>
          <w:bCs/>
          <w:color w:val="000000"/>
        </w:rPr>
        <w:t xml:space="preserve">Fabrice </w:t>
      </w:r>
      <w:proofErr w:type="spellStart"/>
      <w:r w:rsidRPr="003720B0">
        <w:rPr>
          <w:rFonts w:ascii="Calibri" w:hAnsi="Calibri"/>
          <w:b/>
          <w:bCs/>
          <w:color w:val="000000"/>
        </w:rPr>
        <w:t>Lhotte</w:t>
      </w:r>
      <w:proofErr w:type="spellEnd"/>
      <w:r w:rsidRPr="003720B0">
        <w:rPr>
          <w:rFonts w:ascii="Calibri" w:hAnsi="Calibri"/>
          <w:color w:val="000000"/>
        </w:rPr>
        <w:t xml:space="preserve">, </w:t>
      </w:r>
      <w:r w:rsidRPr="003720B0">
        <w:rPr>
          <w:rFonts w:ascii="Calibri" w:hAnsi="Calibri"/>
          <w:i/>
          <w:iCs/>
          <w:color w:val="000000"/>
        </w:rPr>
        <w:t>IUT Aix-Marseille</w:t>
      </w:r>
    </w:p>
    <w:p w:rsidR="003720B0" w:rsidRPr="003720B0" w:rsidRDefault="003720B0" w:rsidP="003720B0">
      <w:pPr>
        <w:pStyle w:val="xmsolistparagraph"/>
        <w:shd w:val="clear" w:color="auto" w:fill="FFFFFF"/>
        <w:rPr>
          <w:rFonts w:ascii="Calibri" w:hAnsi="Calibri"/>
          <w:iCs/>
          <w:color w:val="000000"/>
        </w:rPr>
      </w:pPr>
      <w:r w:rsidRPr="003720B0">
        <w:rPr>
          <w:rFonts w:ascii="Calibri" w:hAnsi="Calibri"/>
          <w:iCs/>
          <w:color w:val="000000"/>
        </w:rPr>
        <w:t>15h30</w:t>
      </w:r>
      <w:r w:rsidRPr="003720B0">
        <w:rPr>
          <w:rFonts w:ascii="Calibri" w:hAnsi="Calibri"/>
          <w:iCs/>
          <w:color w:val="000000"/>
        </w:rPr>
        <w:tab/>
        <w:t>Plénière</w:t>
      </w:r>
    </w:p>
    <w:p w:rsidR="003720B0" w:rsidRPr="003720B0" w:rsidRDefault="003720B0" w:rsidP="003720B0">
      <w:pPr>
        <w:pStyle w:val="xmsolistparagraph"/>
        <w:shd w:val="clear" w:color="auto" w:fill="FFFFFF"/>
        <w:rPr>
          <w:rFonts w:ascii="Calibri" w:hAnsi="Calibri"/>
          <w:color w:val="000000"/>
        </w:rPr>
      </w:pPr>
      <w:r w:rsidRPr="003720B0">
        <w:rPr>
          <w:rFonts w:ascii="Calibri" w:hAnsi="Calibri"/>
          <w:iCs/>
          <w:color w:val="000000"/>
        </w:rPr>
        <w:t>16h00</w:t>
      </w:r>
      <w:r w:rsidRPr="003720B0">
        <w:rPr>
          <w:rFonts w:ascii="Calibri" w:hAnsi="Calibri"/>
          <w:iCs/>
          <w:color w:val="000000"/>
        </w:rPr>
        <w:tab/>
        <w:t>Clôture de la journée</w:t>
      </w:r>
    </w:p>
    <w:p w:rsidR="003720B0" w:rsidRPr="003720B0" w:rsidRDefault="003720B0" w:rsidP="003720B0">
      <w:pPr>
        <w:pStyle w:val="xmsonormal"/>
        <w:shd w:val="clear" w:color="auto" w:fill="FFFFFF"/>
        <w:rPr>
          <w:rFonts w:ascii="Calibri" w:hAnsi="Calibri"/>
          <w:color w:val="000000"/>
        </w:rPr>
      </w:pPr>
    </w:p>
    <w:p w:rsidR="003720B0" w:rsidRPr="003720B0" w:rsidRDefault="003720B0" w:rsidP="00F47B16">
      <w:pPr>
        <w:pStyle w:val="xmsonormal"/>
        <w:shd w:val="clear" w:color="auto" w:fill="FFFFFF"/>
        <w:jc w:val="center"/>
        <w:rPr>
          <w:rFonts w:ascii="Calibri" w:hAnsi="Calibri"/>
          <w:color w:val="C55A11"/>
        </w:rPr>
      </w:pPr>
      <w:r w:rsidRPr="00F47B16">
        <w:rPr>
          <w:rFonts w:ascii="Calibri" w:hAnsi="Calibri"/>
          <w:b/>
          <w:bCs/>
          <w:color w:val="C55A11"/>
          <w:sz w:val="28"/>
          <w:szCs w:val="28"/>
        </w:rPr>
        <w:t>Vendredi 17 mai à Aix en Provence - 9h/16h</w:t>
      </w:r>
      <w:r w:rsidRPr="003720B0">
        <w:rPr>
          <w:rFonts w:ascii="Calibri" w:hAnsi="Calibri"/>
          <w:b/>
          <w:bCs/>
          <w:color w:val="C55A11"/>
        </w:rPr>
        <w:t> </w:t>
      </w:r>
      <w:r w:rsidRPr="003720B0">
        <w:rPr>
          <w:rFonts w:ascii="Calibri" w:hAnsi="Calibri"/>
          <w:b/>
          <w:bCs/>
          <w:color w:val="C55A11"/>
        </w:rPr>
        <w:br/>
        <w:t xml:space="preserve">Amphi 6 </w:t>
      </w:r>
      <w:r w:rsidRPr="003720B0">
        <w:rPr>
          <w:rFonts w:ascii="Calibri" w:hAnsi="Calibri"/>
          <w:i/>
          <w:iCs/>
          <w:color w:val="C55A11"/>
        </w:rPr>
        <w:t xml:space="preserve">(bâtiment </w:t>
      </w:r>
      <w:proofErr w:type="spellStart"/>
      <w:r w:rsidRPr="003720B0">
        <w:rPr>
          <w:rFonts w:ascii="Calibri" w:hAnsi="Calibri"/>
          <w:i/>
          <w:iCs/>
          <w:color w:val="C55A11"/>
        </w:rPr>
        <w:t>Egger</w:t>
      </w:r>
      <w:proofErr w:type="spellEnd"/>
      <w:r w:rsidRPr="003720B0">
        <w:rPr>
          <w:rFonts w:ascii="Calibri" w:hAnsi="Calibri"/>
          <w:i/>
          <w:iCs/>
          <w:color w:val="C55A11"/>
        </w:rPr>
        <w:t xml:space="preserve">) - </w:t>
      </w:r>
      <w:r w:rsidRPr="003720B0">
        <w:rPr>
          <w:rFonts w:ascii="Calibri" w:hAnsi="Calibri"/>
          <w:b/>
          <w:bCs/>
          <w:color w:val="C55A11"/>
        </w:rPr>
        <w:t> Faculté ALLSH - site Schuman</w:t>
      </w:r>
      <w:r w:rsidRPr="003720B0">
        <w:rPr>
          <w:rFonts w:ascii="Calibri" w:hAnsi="Calibri"/>
          <w:color w:val="C55A11"/>
        </w:rPr>
        <w:t xml:space="preserve"> - 29 avenue Robert Schuman</w:t>
      </w:r>
    </w:p>
    <w:p w:rsidR="003720B0" w:rsidRPr="003720B0" w:rsidRDefault="003720B0" w:rsidP="003720B0">
      <w:pPr>
        <w:pStyle w:val="xmsonormal"/>
        <w:shd w:val="clear" w:color="auto" w:fill="FFFFFF"/>
        <w:rPr>
          <w:rFonts w:ascii="Calibri" w:hAnsi="Calibri"/>
          <w:b/>
          <w:bCs/>
          <w:color w:val="C55A11"/>
        </w:rPr>
      </w:pPr>
    </w:p>
    <w:p w:rsidR="003720B0" w:rsidRPr="003720B0" w:rsidRDefault="003720B0" w:rsidP="003720B0">
      <w:pPr>
        <w:pStyle w:val="xmsonormal"/>
        <w:shd w:val="clear" w:color="auto" w:fill="FFFFFF"/>
        <w:rPr>
          <w:rFonts w:ascii="Calibri" w:hAnsi="Calibri"/>
          <w:b/>
          <w:bCs/>
          <w:color w:val="203864"/>
        </w:rPr>
      </w:pPr>
      <w:r w:rsidRPr="003720B0">
        <w:rPr>
          <w:rFonts w:ascii="Calibri" w:hAnsi="Calibri"/>
          <w:b/>
          <w:bCs/>
          <w:color w:val="203864"/>
        </w:rPr>
        <w:t>Matin</w:t>
      </w:r>
    </w:p>
    <w:p w:rsidR="003720B0" w:rsidRPr="003720B0" w:rsidRDefault="003720B0" w:rsidP="00F47B16">
      <w:pPr>
        <w:pStyle w:val="xmsolistparagraph"/>
        <w:shd w:val="clear" w:color="auto" w:fill="FFFFFF"/>
        <w:ind w:left="705" w:hanging="705"/>
        <w:rPr>
          <w:rFonts w:ascii="Calibri" w:hAnsi="Calibri"/>
          <w:i/>
          <w:iCs/>
          <w:color w:val="000000"/>
        </w:rPr>
      </w:pPr>
      <w:r w:rsidRPr="003720B0">
        <w:rPr>
          <w:rFonts w:ascii="Calibri" w:hAnsi="Calibri"/>
          <w:iCs/>
          <w:color w:val="000000"/>
        </w:rPr>
        <w:t xml:space="preserve">8h45 </w:t>
      </w:r>
      <w:r w:rsidRPr="003720B0">
        <w:rPr>
          <w:rFonts w:ascii="Calibri" w:hAnsi="Calibri"/>
          <w:iCs/>
          <w:color w:val="000000"/>
        </w:rPr>
        <w:tab/>
        <w:t xml:space="preserve">Ouverture et présentation de la journée </w:t>
      </w:r>
      <w:r w:rsidRPr="003720B0">
        <w:rPr>
          <w:rFonts w:ascii="Calibri" w:hAnsi="Calibri"/>
          <w:color w:val="000000"/>
        </w:rPr>
        <w:t xml:space="preserve">par </w:t>
      </w:r>
      <w:r w:rsidRPr="003720B0">
        <w:rPr>
          <w:rFonts w:ascii="Calibri" w:hAnsi="Calibri"/>
          <w:b/>
          <w:bCs/>
          <w:color w:val="000000"/>
        </w:rPr>
        <w:t xml:space="preserve">Anne </w:t>
      </w:r>
      <w:proofErr w:type="spellStart"/>
      <w:r w:rsidRPr="003720B0">
        <w:rPr>
          <w:rFonts w:ascii="Calibri" w:hAnsi="Calibri"/>
          <w:b/>
          <w:bCs/>
          <w:color w:val="000000"/>
        </w:rPr>
        <w:t>Demeester</w:t>
      </w:r>
      <w:proofErr w:type="spellEnd"/>
      <w:r w:rsidRPr="003720B0">
        <w:rPr>
          <w:rFonts w:ascii="Calibri" w:hAnsi="Calibri"/>
          <w:b/>
          <w:bCs/>
          <w:color w:val="000000"/>
        </w:rPr>
        <w:t>,</w:t>
      </w:r>
      <w:r w:rsidRPr="003720B0">
        <w:rPr>
          <w:rFonts w:ascii="Calibri" w:hAnsi="Calibri"/>
          <w:color w:val="000000"/>
        </w:rPr>
        <w:t xml:space="preserve"> </w:t>
      </w:r>
      <w:r w:rsidRPr="003720B0">
        <w:rPr>
          <w:rFonts w:ascii="Calibri" w:hAnsi="Calibri"/>
          <w:i/>
          <w:iCs/>
          <w:color w:val="000000"/>
        </w:rPr>
        <w:t xml:space="preserve">Chargée de </w:t>
      </w:r>
      <w:proofErr w:type="gramStart"/>
      <w:r w:rsidRPr="003720B0">
        <w:rPr>
          <w:rFonts w:ascii="Calibri" w:hAnsi="Calibri"/>
          <w:i/>
          <w:iCs/>
          <w:color w:val="000000"/>
        </w:rPr>
        <w:t xml:space="preserve">mission </w:t>
      </w:r>
      <w:r>
        <w:rPr>
          <w:rFonts w:ascii="Calibri" w:hAnsi="Calibri"/>
          <w:i/>
          <w:iCs/>
          <w:color w:val="000000"/>
        </w:rPr>
        <w:t xml:space="preserve"> </w:t>
      </w:r>
      <w:r w:rsidRPr="003720B0">
        <w:rPr>
          <w:rFonts w:ascii="Calibri" w:hAnsi="Calibri"/>
          <w:i/>
          <w:iCs/>
          <w:color w:val="000000"/>
        </w:rPr>
        <w:t>APC</w:t>
      </w:r>
      <w:proofErr w:type="gramEnd"/>
      <w:r w:rsidRPr="003720B0">
        <w:rPr>
          <w:rFonts w:ascii="Calibri" w:hAnsi="Calibri"/>
          <w:i/>
          <w:iCs/>
          <w:color w:val="000000"/>
        </w:rPr>
        <w:t>, CIP</w:t>
      </w:r>
    </w:p>
    <w:p w:rsidR="003720B0" w:rsidRPr="003720B0" w:rsidRDefault="003720B0" w:rsidP="00F47B16">
      <w:pPr>
        <w:pStyle w:val="xmsolistparagraph"/>
        <w:shd w:val="clear" w:color="auto" w:fill="FFFFFF"/>
        <w:ind w:left="705" w:hanging="705"/>
        <w:rPr>
          <w:rFonts w:ascii="Calibri" w:hAnsi="Calibri"/>
          <w:color w:val="000000"/>
        </w:rPr>
      </w:pPr>
      <w:r w:rsidRPr="003720B0">
        <w:rPr>
          <w:rFonts w:asciiTheme="minorHAnsi" w:hAnsiTheme="minorHAnsi"/>
          <w:color w:val="000000"/>
        </w:rPr>
        <w:t>9h10</w:t>
      </w:r>
      <w:r w:rsidRPr="003720B0">
        <w:rPr>
          <w:rFonts w:asciiTheme="minorHAnsi" w:hAnsiTheme="minorHAnsi"/>
          <w:color w:val="000000"/>
        </w:rPr>
        <w:tab/>
        <w:t xml:space="preserve">Approche programme à l'UFR Sciences : un projet global de formation pour accompagner les changements politiques, stratégiques et pédagogiques au service des futurs diplômés par </w:t>
      </w:r>
      <w:r w:rsidRPr="003720B0">
        <w:rPr>
          <w:rFonts w:asciiTheme="minorHAnsi" w:hAnsiTheme="minorHAnsi"/>
          <w:b/>
          <w:bCs/>
          <w:color w:val="000000"/>
        </w:rPr>
        <w:t xml:space="preserve">Eric </w:t>
      </w:r>
      <w:proofErr w:type="spellStart"/>
      <w:r w:rsidRPr="003720B0">
        <w:rPr>
          <w:rFonts w:asciiTheme="minorHAnsi" w:hAnsiTheme="minorHAnsi"/>
          <w:b/>
          <w:bCs/>
          <w:color w:val="000000"/>
        </w:rPr>
        <w:t>Poplimont</w:t>
      </w:r>
      <w:proofErr w:type="spellEnd"/>
      <w:r w:rsidRPr="003720B0">
        <w:rPr>
          <w:rFonts w:asciiTheme="minorHAnsi" w:hAnsiTheme="minorHAnsi"/>
          <w:color w:val="000000"/>
        </w:rPr>
        <w:t xml:space="preserve">, </w:t>
      </w:r>
      <w:r w:rsidRPr="003720B0">
        <w:rPr>
          <w:rFonts w:asciiTheme="minorHAnsi" w:hAnsiTheme="minorHAnsi"/>
          <w:i/>
          <w:iCs/>
          <w:color w:val="000000"/>
        </w:rPr>
        <w:t>UFR Sciences</w:t>
      </w:r>
      <w:r w:rsidRPr="003720B0">
        <w:rPr>
          <w:rFonts w:asciiTheme="minorHAnsi" w:hAnsiTheme="minorHAnsi"/>
          <w:color w:val="000000"/>
        </w:rPr>
        <w:t xml:space="preserve">  </w:t>
      </w:r>
    </w:p>
    <w:p w:rsidR="003720B0" w:rsidRPr="003720B0" w:rsidRDefault="003720B0" w:rsidP="00F47B16">
      <w:pPr>
        <w:pStyle w:val="xmsolistparagraph"/>
        <w:autoSpaceDE w:val="0"/>
        <w:autoSpaceDN w:val="0"/>
        <w:ind w:left="705" w:hanging="705"/>
        <w:rPr>
          <w:rFonts w:ascii="Calibri" w:hAnsi="Calibri"/>
          <w:color w:val="000000"/>
        </w:rPr>
      </w:pPr>
      <w:r w:rsidRPr="003720B0">
        <w:rPr>
          <w:rFonts w:ascii="Calibri" w:hAnsi="Calibri"/>
          <w:color w:val="000000"/>
        </w:rPr>
        <w:t>9h50</w:t>
      </w:r>
      <w:r w:rsidRPr="003720B0">
        <w:rPr>
          <w:rFonts w:ascii="Calibri" w:hAnsi="Calibri"/>
          <w:color w:val="000000"/>
        </w:rPr>
        <w:tab/>
        <w:t xml:space="preserve">Mise en œuvre de l'APC dans la Licence Pro Santé Visuelle à l'IUT d'Aix-Marseille par </w:t>
      </w:r>
      <w:r w:rsidRPr="003720B0">
        <w:rPr>
          <w:rFonts w:ascii="Calibri" w:hAnsi="Calibri"/>
          <w:b/>
          <w:bCs/>
          <w:color w:val="000000"/>
        </w:rPr>
        <w:t xml:space="preserve">Eric </w:t>
      </w:r>
      <w:proofErr w:type="spellStart"/>
      <w:r w:rsidRPr="003720B0">
        <w:rPr>
          <w:rFonts w:ascii="Calibri" w:hAnsi="Calibri"/>
          <w:b/>
          <w:bCs/>
          <w:color w:val="000000"/>
        </w:rPr>
        <w:t>Lazaridès</w:t>
      </w:r>
      <w:proofErr w:type="spellEnd"/>
      <w:r w:rsidRPr="003720B0">
        <w:rPr>
          <w:rFonts w:ascii="Calibri" w:hAnsi="Calibri"/>
          <w:color w:val="000000"/>
        </w:rPr>
        <w:t xml:space="preserve">, </w:t>
      </w:r>
      <w:r w:rsidRPr="003720B0">
        <w:rPr>
          <w:rFonts w:ascii="Calibri" w:hAnsi="Calibri"/>
          <w:i/>
          <w:iCs/>
          <w:color w:val="000000"/>
        </w:rPr>
        <w:t>IUT Aix-Marseille</w:t>
      </w:r>
    </w:p>
    <w:p w:rsidR="003720B0" w:rsidRPr="003720B0" w:rsidRDefault="003720B0" w:rsidP="003720B0">
      <w:pPr>
        <w:pStyle w:val="xmsolistparagraph"/>
        <w:autoSpaceDE w:val="0"/>
        <w:autoSpaceDN w:val="0"/>
        <w:rPr>
          <w:rFonts w:ascii="Calibri" w:hAnsi="Calibri"/>
          <w:color w:val="000000"/>
        </w:rPr>
      </w:pPr>
      <w:r w:rsidRPr="003720B0">
        <w:rPr>
          <w:rFonts w:ascii="Calibri" w:hAnsi="Calibri"/>
          <w:color w:val="000000"/>
        </w:rPr>
        <w:t>10h30</w:t>
      </w:r>
      <w:r w:rsidRPr="003720B0">
        <w:rPr>
          <w:rFonts w:ascii="Calibri" w:hAnsi="Calibri"/>
          <w:color w:val="000000"/>
        </w:rPr>
        <w:tab/>
        <w:t>Pause-café</w:t>
      </w:r>
    </w:p>
    <w:p w:rsidR="003720B0" w:rsidRPr="003720B0" w:rsidRDefault="003720B0" w:rsidP="003720B0">
      <w:pPr>
        <w:pStyle w:val="xmsolistparagraph"/>
        <w:autoSpaceDE w:val="0"/>
        <w:autoSpaceDN w:val="0"/>
        <w:rPr>
          <w:rFonts w:ascii="Calibri" w:hAnsi="Calibri"/>
          <w:color w:val="000000"/>
        </w:rPr>
      </w:pPr>
      <w:r w:rsidRPr="003720B0">
        <w:rPr>
          <w:rFonts w:ascii="Calibri" w:hAnsi="Calibri"/>
          <w:color w:val="000000"/>
        </w:rPr>
        <w:t>10h45</w:t>
      </w:r>
      <w:r w:rsidRPr="003720B0">
        <w:rPr>
          <w:rFonts w:ascii="Calibri" w:hAnsi="Calibri"/>
          <w:color w:val="000000"/>
        </w:rPr>
        <w:tab/>
        <w:t xml:space="preserve">APC à la Faculté d’Économie et de Gestion par </w:t>
      </w:r>
      <w:r w:rsidRPr="003720B0">
        <w:rPr>
          <w:rFonts w:ascii="Calibri" w:hAnsi="Calibri"/>
          <w:b/>
          <w:color w:val="000000"/>
        </w:rPr>
        <w:t xml:space="preserve">Pierre </w:t>
      </w:r>
      <w:proofErr w:type="spellStart"/>
      <w:r w:rsidRPr="003720B0">
        <w:rPr>
          <w:rFonts w:ascii="Calibri" w:hAnsi="Calibri"/>
          <w:b/>
          <w:color w:val="000000"/>
        </w:rPr>
        <w:t>Granier</w:t>
      </w:r>
      <w:proofErr w:type="spellEnd"/>
      <w:r w:rsidRPr="003720B0">
        <w:rPr>
          <w:rFonts w:ascii="Calibri" w:hAnsi="Calibri"/>
          <w:color w:val="000000"/>
        </w:rPr>
        <w:t xml:space="preserve">, </w:t>
      </w:r>
      <w:r w:rsidRPr="003720B0">
        <w:rPr>
          <w:rFonts w:ascii="Calibri" w:hAnsi="Calibri"/>
          <w:i/>
          <w:color w:val="000000"/>
        </w:rPr>
        <w:t>FEG</w:t>
      </w:r>
    </w:p>
    <w:p w:rsidR="003720B0" w:rsidRPr="003720B0" w:rsidRDefault="003720B0" w:rsidP="00F47B16">
      <w:pPr>
        <w:ind w:left="705" w:hanging="705"/>
        <w:rPr>
          <w:color w:val="000000"/>
          <w:sz w:val="24"/>
          <w:szCs w:val="24"/>
        </w:rPr>
      </w:pPr>
      <w:r w:rsidRPr="003720B0">
        <w:rPr>
          <w:color w:val="000000"/>
          <w:sz w:val="24"/>
          <w:szCs w:val="24"/>
        </w:rPr>
        <w:t>11h30</w:t>
      </w:r>
      <w:r w:rsidRPr="003720B0">
        <w:rPr>
          <w:color w:val="000000"/>
          <w:sz w:val="24"/>
          <w:szCs w:val="24"/>
        </w:rPr>
        <w:tab/>
        <w:t xml:space="preserve">Focus général de l’APC à la Faculté de Droit et de Science Politique par </w:t>
      </w:r>
      <w:r w:rsidRPr="003720B0">
        <w:rPr>
          <w:b/>
          <w:color w:val="000000"/>
          <w:sz w:val="24"/>
          <w:szCs w:val="24"/>
        </w:rPr>
        <w:t xml:space="preserve">Caroline </w:t>
      </w:r>
      <w:proofErr w:type="spellStart"/>
      <w:r w:rsidRPr="003720B0">
        <w:rPr>
          <w:b/>
          <w:color w:val="000000"/>
          <w:sz w:val="24"/>
          <w:szCs w:val="24"/>
        </w:rPr>
        <w:t>Siffrein</w:t>
      </w:r>
      <w:proofErr w:type="spellEnd"/>
      <w:r w:rsidRPr="003720B0">
        <w:rPr>
          <w:b/>
          <w:color w:val="000000"/>
          <w:sz w:val="24"/>
          <w:szCs w:val="24"/>
        </w:rPr>
        <w:t>-Blanc</w:t>
      </w:r>
      <w:r w:rsidRPr="003720B0">
        <w:rPr>
          <w:color w:val="000000"/>
          <w:sz w:val="24"/>
          <w:szCs w:val="24"/>
        </w:rPr>
        <w:t xml:space="preserve">, </w:t>
      </w:r>
      <w:r w:rsidRPr="003720B0">
        <w:rPr>
          <w:i/>
          <w:color w:val="000000"/>
          <w:sz w:val="24"/>
          <w:szCs w:val="24"/>
        </w:rPr>
        <w:t>FDSP</w:t>
      </w:r>
    </w:p>
    <w:p w:rsidR="003720B0" w:rsidRPr="003720B0" w:rsidRDefault="003720B0" w:rsidP="003720B0">
      <w:pPr>
        <w:pStyle w:val="xmsonormal"/>
        <w:shd w:val="clear" w:color="auto" w:fill="FFFFFF"/>
        <w:rPr>
          <w:rFonts w:ascii="Calibri" w:hAnsi="Calibri"/>
          <w:b/>
          <w:bCs/>
          <w:i/>
          <w:iCs/>
          <w:color w:val="767171"/>
        </w:rPr>
      </w:pPr>
      <w:r w:rsidRPr="003720B0">
        <w:rPr>
          <w:rFonts w:ascii="Calibri" w:hAnsi="Calibri"/>
          <w:b/>
          <w:bCs/>
          <w:i/>
          <w:iCs/>
          <w:color w:val="767171"/>
        </w:rPr>
        <w:t>12h15 Déjeuner libre</w:t>
      </w:r>
    </w:p>
    <w:p w:rsidR="003720B0" w:rsidRPr="003720B0" w:rsidRDefault="003720B0" w:rsidP="003720B0">
      <w:pPr>
        <w:pStyle w:val="xmsonormal"/>
        <w:shd w:val="clear" w:color="auto" w:fill="FFFFFF"/>
        <w:rPr>
          <w:rFonts w:ascii="Calibri" w:hAnsi="Calibri"/>
          <w:b/>
          <w:bCs/>
          <w:color w:val="203864"/>
        </w:rPr>
      </w:pPr>
      <w:r w:rsidRPr="003720B0">
        <w:rPr>
          <w:rFonts w:ascii="Calibri" w:hAnsi="Calibri"/>
          <w:b/>
          <w:bCs/>
          <w:i/>
          <w:iCs/>
          <w:color w:val="767171"/>
        </w:rPr>
        <w:br/>
      </w:r>
      <w:r w:rsidRPr="003720B0">
        <w:rPr>
          <w:rFonts w:ascii="Calibri" w:hAnsi="Calibri"/>
          <w:b/>
          <w:bCs/>
          <w:color w:val="203864"/>
        </w:rPr>
        <w:t>Après-midi</w:t>
      </w:r>
    </w:p>
    <w:p w:rsidR="003720B0" w:rsidRPr="003720B0" w:rsidRDefault="003720B0" w:rsidP="00F47B16">
      <w:pPr>
        <w:pStyle w:val="xmsolistparagraph"/>
        <w:autoSpaceDE w:val="0"/>
        <w:autoSpaceDN w:val="0"/>
        <w:ind w:left="705" w:hanging="705"/>
        <w:rPr>
          <w:rFonts w:ascii="Calibri" w:hAnsi="Calibri"/>
          <w:color w:val="000000"/>
        </w:rPr>
      </w:pPr>
      <w:r w:rsidRPr="003720B0">
        <w:rPr>
          <w:rFonts w:ascii="Calibri" w:hAnsi="Calibri"/>
          <w:color w:val="000000"/>
        </w:rPr>
        <w:t>13h30</w:t>
      </w:r>
      <w:r w:rsidRPr="003720B0">
        <w:rPr>
          <w:rFonts w:ascii="Calibri" w:hAnsi="Calibri"/>
          <w:color w:val="000000"/>
        </w:rPr>
        <w:tab/>
        <w:t xml:space="preserve">Compte rendu d’enquête : l’évaluation des compétences à Aix-Marseille Université par </w:t>
      </w:r>
      <w:r w:rsidRPr="003720B0">
        <w:rPr>
          <w:rFonts w:ascii="Calibri" w:hAnsi="Calibri"/>
          <w:b/>
          <w:bCs/>
          <w:color w:val="000000"/>
        </w:rPr>
        <w:t xml:space="preserve">Bernard De Giorgi </w:t>
      </w:r>
      <w:r w:rsidRPr="003720B0">
        <w:rPr>
          <w:rFonts w:ascii="Calibri" w:hAnsi="Calibri"/>
          <w:color w:val="000000"/>
        </w:rPr>
        <w:t>et</w:t>
      </w:r>
      <w:r w:rsidRPr="003720B0">
        <w:rPr>
          <w:rFonts w:ascii="Calibri" w:hAnsi="Calibri"/>
          <w:b/>
          <w:bCs/>
          <w:color w:val="000000"/>
        </w:rPr>
        <w:t xml:space="preserve"> Tereza De Almeida</w:t>
      </w:r>
      <w:r w:rsidRPr="003720B0">
        <w:rPr>
          <w:rFonts w:ascii="Calibri" w:hAnsi="Calibri"/>
          <w:color w:val="000000"/>
        </w:rPr>
        <w:t xml:space="preserve">, </w:t>
      </w:r>
      <w:r w:rsidRPr="003720B0">
        <w:rPr>
          <w:rFonts w:ascii="Calibri" w:hAnsi="Calibri"/>
          <w:i/>
          <w:iCs/>
          <w:color w:val="000000"/>
        </w:rPr>
        <w:t>Faculté ALLSH</w:t>
      </w:r>
      <w:r w:rsidRPr="003720B0">
        <w:rPr>
          <w:rFonts w:ascii="Calibri" w:hAnsi="Calibri"/>
          <w:color w:val="000000"/>
        </w:rPr>
        <w:t xml:space="preserve">      </w:t>
      </w:r>
    </w:p>
    <w:p w:rsidR="003720B0" w:rsidRPr="003720B0" w:rsidRDefault="003720B0" w:rsidP="00F47B16">
      <w:pPr>
        <w:pStyle w:val="xmsolistparagraph"/>
        <w:autoSpaceDE w:val="0"/>
        <w:autoSpaceDN w:val="0"/>
        <w:ind w:left="705" w:hanging="705"/>
        <w:rPr>
          <w:rFonts w:ascii="Calibri" w:hAnsi="Calibri"/>
          <w:color w:val="000000"/>
        </w:rPr>
      </w:pPr>
      <w:r w:rsidRPr="003720B0">
        <w:rPr>
          <w:rFonts w:ascii="Calibri" w:hAnsi="Calibri"/>
          <w:color w:val="000000"/>
        </w:rPr>
        <w:t>14h15</w:t>
      </w:r>
      <w:r w:rsidRPr="003720B0">
        <w:rPr>
          <w:rFonts w:ascii="Calibri" w:hAnsi="Calibri"/>
          <w:color w:val="000000"/>
        </w:rPr>
        <w:tab/>
        <w:t xml:space="preserve">Espaces d'apprentissages formels, informels et développement des compétences par </w:t>
      </w:r>
      <w:r w:rsidRPr="003720B0">
        <w:rPr>
          <w:rFonts w:ascii="Calibri" w:hAnsi="Calibri"/>
          <w:b/>
          <w:bCs/>
          <w:color w:val="000000"/>
        </w:rPr>
        <w:t xml:space="preserve">Valérie </w:t>
      </w:r>
      <w:proofErr w:type="spellStart"/>
      <w:r w:rsidRPr="003720B0">
        <w:rPr>
          <w:rFonts w:ascii="Calibri" w:hAnsi="Calibri"/>
          <w:b/>
          <w:bCs/>
          <w:color w:val="000000"/>
        </w:rPr>
        <w:t>Caraguel</w:t>
      </w:r>
      <w:proofErr w:type="spellEnd"/>
      <w:r w:rsidRPr="003720B0">
        <w:rPr>
          <w:rFonts w:ascii="Calibri" w:hAnsi="Calibri"/>
          <w:i/>
          <w:iCs/>
          <w:color w:val="000000"/>
        </w:rPr>
        <w:t>, CIPE</w:t>
      </w:r>
    </w:p>
    <w:p w:rsidR="003720B0" w:rsidRPr="003720B0" w:rsidRDefault="003720B0" w:rsidP="003720B0">
      <w:pPr>
        <w:pStyle w:val="xmsolistparagraph"/>
        <w:shd w:val="clear" w:color="auto" w:fill="FFFFFF"/>
        <w:rPr>
          <w:rFonts w:ascii="Calibri" w:hAnsi="Calibri"/>
          <w:iCs/>
          <w:color w:val="000000"/>
        </w:rPr>
      </w:pPr>
      <w:r w:rsidRPr="003720B0">
        <w:rPr>
          <w:rFonts w:ascii="Calibri" w:hAnsi="Calibri"/>
          <w:color w:val="000000"/>
        </w:rPr>
        <w:t>15h20</w:t>
      </w:r>
      <w:r w:rsidRPr="003720B0">
        <w:rPr>
          <w:rFonts w:ascii="Calibri" w:hAnsi="Calibri"/>
          <w:color w:val="000000"/>
        </w:rPr>
        <w:tab/>
      </w:r>
      <w:r w:rsidRPr="003720B0">
        <w:rPr>
          <w:rFonts w:ascii="Calibri" w:hAnsi="Calibri"/>
          <w:iCs/>
          <w:color w:val="000000"/>
        </w:rPr>
        <w:t>Plénière</w:t>
      </w:r>
    </w:p>
    <w:p w:rsidR="003720B0" w:rsidRPr="003720B0" w:rsidRDefault="003720B0" w:rsidP="003720B0">
      <w:pPr>
        <w:pStyle w:val="xmsolistparagraph"/>
        <w:shd w:val="clear" w:color="auto" w:fill="FFFFFF"/>
        <w:rPr>
          <w:rFonts w:ascii="Calibri" w:hAnsi="Calibri"/>
          <w:iCs/>
          <w:color w:val="000000"/>
        </w:rPr>
      </w:pPr>
      <w:r w:rsidRPr="003720B0">
        <w:rPr>
          <w:rFonts w:ascii="Calibri" w:hAnsi="Calibri"/>
          <w:iCs/>
          <w:color w:val="000000"/>
        </w:rPr>
        <w:t>15h45</w:t>
      </w:r>
      <w:r w:rsidRPr="003720B0">
        <w:rPr>
          <w:rFonts w:ascii="Calibri" w:hAnsi="Calibri"/>
          <w:iCs/>
          <w:color w:val="000000"/>
        </w:rPr>
        <w:tab/>
        <w:t>Clôture de la journée</w:t>
      </w:r>
    </w:p>
    <w:p w:rsidR="003720B0" w:rsidRPr="003720B0" w:rsidRDefault="003720B0" w:rsidP="003720B0">
      <w:pPr>
        <w:pStyle w:val="xmsolistparagraph"/>
        <w:shd w:val="clear" w:color="auto" w:fill="FFFFFF"/>
        <w:rPr>
          <w:rFonts w:ascii="Calibri" w:hAnsi="Calibri"/>
          <w:color w:val="000000"/>
        </w:rPr>
      </w:pPr>
      <w:r w:rsidRPr="003720B0">
        <w:rPr>
          <w:rFonts w:ascii="Calibri" w:hAnsi="Calibri"/>
          <w:color w:val="000000"/>
        </w:rPr>
        <w:t> </w:t>
      </w:r>
    </w:p>
    <w:p w:rsidR="003720B0" w:rsidRPr="003720B0" w:rsidRDefault="003720B0" w:rsidP="003720B0">
      <w:pPr>
        <w:pStyle w:val="xmsonormal"/>
        <w:shd w:val="clear" w:color="auto" w:fill="FFFFFF"/>
        <w:rPr>
          <w:rFonts w:ascii="Calibri" w:hAnsi="Calibri"/>
          <w:color w:val="000000"/>
        </w:rPr>
      </w:pPr>
      <w:r w:rsidRPr="003720B0">
        <w:rPr>
          <w:rFonts w:ascii="Calibri" w:hAnsi="Calibri"/>
          <w:color w:val="000000"/>
          <w:u w:val="single"/>
        </w:rPr>
        <w:t>Inscription gratuite mais obligatoire :</w:t>
      </w:r>
      <w:r w:rsidRPr="003720B0">
        <w:rPr>
          <w:rStyle w:val="xapple-converted-space"/>
          <w:rFonts w:ascii="Calibri" w:hAnsi="Calibri"/>
          <w:color w:val="000000"/>
        </w:rPr>
        <w:t> </w:t>
      </w:r>
      <w:r w:rsidRPr="003720B0">
        <w:rPr>
          <w:rFonts w:ascii="Calibri" w:hAnsi="Calibri"/>
          <w:color w:val="000000"/>
        </w:rPr>
        <w:t>vous pouvez dès à présent vous inscrire à une journée ou aux deux journées via le lien suivant :</w:t>
      </w:r>
      <w:r w:rsidRPr="003720B0">
        <w:rPr>
          <w:rStyle w:val="xapple-converted-space"/>
          <w:rFonts w:ascii="Calibri" w:hAnsi="Calibri"/>
          <w:color w:val="0070C0"/>
        </w:rPr>
        <w:t> </w:t>
      </w:r>
      <w:hyperlink r:id="rId5" w:tgtFrame="_blank" w:history="1">
        <w:r w:rsidRPr="003720B0">
          <w:rPr>
            <w:rStyle w:val="Lienhypertexte"/>
            <w:rFonts w:ascii="Calibri" w:hAnsi="Calibri"/>
          </w:rPr>
          <w:t>s’inscrire</w:t>
        </w:r>
      </w:hyperlink>
      <w:r w:rsidRPr="003720B0">
        <w:rPr>
          <w:rFonts w:ascii="Calibri" w:hAnsi="Calibri"/>
          <w:i/>
          <w:iCs/>
          <w:color w:val="000000"/>
        </w:rPr>
        <w:t xml:space="preserve"> </w:t>
      </w:r>
      <w:r w:rsidRPr="003720B0">
        <w:rPr>
          <w:rFonts w:ascii="Calibri" w:hAnsi="Calibri"/>
          <w:i/>
          <w:iCs/>
          <w:color w:val="000000"/>
        </w:rPr>
        <w:br/>
      </w:r>
      <w:r w:rsidRPr="003720B0">
        <w:rPr>
          <w:rFonts w:ascii="Calibri" w:hAnsi="Calibri"/>
          <w:color w:val="000000"/>
          <w:u w:val="single"/>
        </w:rPr>
        <w:t>Contact </w:t>
      </w:r>
      <w:r w:rsidRPr="003720B0">
        <w:rPr>
          <w:rFonts w:ascii="Calibri" w:hAnsi="Calibri"/>
          <w:color w:val="000000"/>
        </w:rPr>
        <w:t>:</w:t>
      </w:r>
      <w:r w:rsidRPr="003720B0">
        <w:rPr>
          <w:rStyle w:val="xapple-converted-space"/>
          <w:rFonts w:ascii="Calibri" w:hAnsi="Calibri"/>
          <w:color w:val="000000"/>
        </w:rPr>
        <w:t> </w:t>
      </w:r>
      <w:hyperlink r:id="rId6" w:tgtFrame="_blank" w:history="1">
        <w:r w:rsidRPr="003720B0">
          <w:rPr>
            <w:rStyle w:val="Lienhypertexte"/>
            <w:rFonts w:ascii="Calibri" w:hAnsi="Calibri"/>
            <w:color w:val="954F72"/>
          </w:rPr>
          <w:t>sonia.amoros@univ-amu.fr</w:t>
        </w:r>
      </w:hyperlink>
    </w:p>
    <w:p w:rsidR="003720B0" w:rsidRDefault="003720B0"/>
    <w:sectPr w:rsidR="003720B0" w:rsidSect="00F47B16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B0"/>
    <w:rsid w:val="00065164"/>
    <w:rsid w:val="00225FE5"/>
    <w:rsid w:val="00235BE2"/>
    <w:rsid w:val="00254E9F"/>
    <w:rsid w:val="003720B0"/>
    <w:rsid w:val="007447FE"/>
    <w:rsid w:val="00F4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95E8"/>
  <w15:chartTrackingRefBased/>
  <w15:docId w15:val="{66121751-FF79-4064-BC1F-433AADA6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720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0B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xmsonormal">
    <w:name w:val="x_msonormal"/>
    <w:basedOn w:val="Normal"/>
    <w:uiPriority w:val="99"/>
    <w:semiHidden/>
    <w:rsid w:val="003720B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xmsolistparagraph">
    <w:name w:val="x_msolistparagraph"/>
    <w:basedOn w:val="Normal"/>
    <w:uiPriority w:val="99"/>
    <w:semiHidden/>
    <w:rsid w:val="003720B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xapple-converted-space">
    <w:name w:val="x_apple-converted-space"/>
    <w:basedOn w:val="Policepardfaut"/>
    <w:rsid w:val="003720B0"/>
  </w:style>
  <w:style w:type="paragraph" w:styleId="Titre">
    <w:name w:val="Title"/>
    <w:basedOn w:val="Normal"/>
    <w:next w:val="Normal"/>
    <w:link w:val="TitreCar"/>
    <w:uiPriority w:val="10"/>
    <w:qFormat/>
    <w:rsid w:val="003720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720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ia.amoros@univ-amu.fr" TargetMode="External"/><Relationship Id="rId5" Type="http://schemas.openxmlformats.org/officeDocument/2006/relationships/hyperlink" Target="https://formulaires.univ-amu.fr/fr/public/formulaire-dinscription-aux-rencontres-apc-amu-16-17-mai-20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AMOROS Sonia</dc:creator>
  <cp:keywords/>
  <dc:description/>
  <cp:lastModifiedBy>AMOROS Sonia</cp:lastModifiedBy>
  <cp:revision>4</cp:revision>
  <dcterms:created xsi:type="dcterms:W3CDTF">2019-05-03T09:06:00Z</dcterms:created>
  <dcterms:modified xsi:type="dcterms:W3CDTF">2019-05-03T12:21:00Z</dcterms:modified>
</cp:coreProperties>
</file>